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A5466" w:rsidRPr="00BA5466" w:rsidRDefault="00BA5466" w:rsidP="00BA5466">
      <w:pPr>
        <w:keepNext/>
        <w:keepLines/>
        <w:spacing w:before="240" w:after="0" w:line="259" w:lineRule="auto"/>
        <w:outlineLvl w:val="0"/>
        <w:rPr>
          <w:rFonts w:asciiTheme="majorHAnsi" w:eastAsiaTheme="majorEastAsia" w:hAnsiTheme="majorHAnsi" w:cstheme="majorBidi"/>
          <w:color w:val="365F91" w:themeColor="accent1" w:themeShade="BF"/>
          <w:sz w:val="32"/>
          <w:szCs w:val="32"/>
        </w:rPr>
      </w:pPr>
      <w:bookmarkStart w:id="0" w:name="_Toc531264278"/>
      <w:bookmarkStart w:id="1" w:name="_GoBack"/>
      <w:bookmarkEnd w:id="1"/>
      <w:r w:rsidRPr="00BA5466">
        <w:rPr>
          <w:rFonts w:asciiTheme="majorHAnsi" w:eastAsiaTheme="majorEastAsia" w:hAnsiTheme="majorHAnsi" w:cstheme="majorBidi"/>
          <w:color w:val="365F91" w:themeColor="accent1" w:themeShade="BF"/>
          <w:sz w:val="32"/>
          <w:szCs w:val="32"/>
        </w:rPr>
        <w:t>Principles of the CAHPR Research Practitioner’s Framework</w:t>
      </w:r>
      <w:bookmarkEnd w:id="0"/>
    </w:p>
    <w:p w:rsidR="00BA5466" w:rsidRPr="00BA5466" w:rsidRDefault="00BA5466" w:rsidP="00BA5466">
      <w:pPr>
        <w:spacing w:after="160" w:line="259" w:lineRule="auto"/>
        <w:rPr>
          <w:b/>
          <w:bCs/>
          <w:i/>
          <w:iCs/>
          <w:color w:val="4F81BD" w:themeColor="accent1"/>
        </w:rPr>
      </w:pPr>
    </w:p>
    <w:p w:rsidR="00BA5466" w:rsidRPr="00BA5466" w:rsidRDefault="00BA5466" w:rsidP="00BA5466">
      <w:pPr>
        <w:numPr>
          <w:ilvl w:val="0"/>
          <w:numId w:val="22"/>
        </w:numPr>
        <w:spacing w:after="160" w:line="259" w:lineRule="auto"/>
        <w:contextualSpacing/>
      </w:pPr>
      <w:r w:rsidRPr="00BA5466">
        <w:t>The generation and application of research should be embedded in health and social care practice in order to improve services, promote health, wellbeing and safety of service users, and to optimise the effective use of resources</w:t>
      </w:r>
      <w:r w:rsidR="002E2559">
        <w:t>.</w:t>
      </w:r>
    </w:p>
    <w:p w:rsidR="00BA5466" w:rsidRPr="00BA5466" w:rsidRDefault="00BA5466" w:rsidP="00BA5466">
      <w:pPr>
        <w:spacing w:after="160" w:line="259" w:lineRule="auto"/>
      </w:pPr>
    </w:p>
    <w:p w:rsidR="00BA5466" w:rsidRPr="00BA5466" w:rsidRDefault="00BA5466" w:rsidP="00BA5466">
      <w:pPr>
        <w:numPr>
          <w:ilvl w:val="0"/>
          <w:numId w:val="22"/>
        </w:numPr>
        <w:spacing w:after="160" w:line="259" w:lineRule="auto"/>
        <w:contextualSpacing/>
      </w:pPr>
      <w:r w:rsidRPr="00BA5466">
        <w:t>All AHPs should enter their profession with research skills and knowledge at  ‘Awareness’ level. This supports the notion of making research ‘core business’ to practice</w:t>
      </w:r>
      <w:r w:rsidR="002E2559">
        <w:t>.</w:t>
      </w:r>
    </w:p>
    <w:p w:rsidR="00BA5466" w:rsidRPr="00BA5466" w:rsidRDefault="00BA5466" w:rsidP="00BA5466">
      <w:pPr>
        <w:spacing w:after="160" w:line="259" w:lineRule="auto"/>
      </w:pPr>
    </w:p>
    <w:p w:rsidR="00BA5466" w:rsidRPr="00BA5466" w:rsidRDefault="00BA5466" w:rsidP="00BA5466">
      <w:pPr>
        <w:numPr>
          <w:ilvl w:val="0"/>
          <w:numId w:val="22"/>
        </w:numPr>
        <w:spacing w:after="160" w:line="259" w:lineRule="auto"/>
        <w:contextualSpacing/>
      </w:pPr>
      <w:r w:rsidRPr="00BA5466">
        <w:t>The framework can be used to plan the research element in health and social roles in a range of contexts</w:t>
      </w:r>
      <w:r w:rsidR="002E2559">
        <w:t>.</w:t>
      </w:r>
    </w:p>
    <w:p w:rsidR="00BA5466" w:rsidRPr="00BA5466" w:rsidRDefault="00BA5466" w:rsidP="00BA5466">
      <w:pPr>
        <w:spacing w:after="160" w:line="259" w:lineRule="auto"/>
      </w:pPr>
    </w:p>
    <w:p w:rsidR="00BA5466" w:rsidRPr="00BA5466" w:rsidRDefault="00BA5466" w:rsidP="00BA5466">
      <w:pPr>
        <w:numPr>
          <w:ilvl w:val="0"/>
          <w:numId w:val="22"/>
        </w:numPr>
        <w:spacing w:after="160" w:line="259" w:lineRule="auto"/>
        <w:contextualSpacing/>
      </w:pPr>
      <w:r w:rsidRPr="00BA5466">
        <w:t>Additional competencies unique to each professional may need to be developed to complement this consolidated framework, and to maximise their contribution to the research endeavour.</w:t>
      </w:r>
    </w:p>
    <w:p w:rsidR="00BA5466" w:rsidRPr="00BA5466" w:rsidRDefault="00BA5466" w:rsidP="00BA5466">
      <w:pPr>
        <w:spacing w:after="160" w:line="259" w:lineRule="auto"/>
      </w:pPr>
    </w:p>
    <w:p w:rsidR="00BA5466" w:rsidRPr="00BA5466" w:rsidRDefault="00BA5466" w:rsidP="00BA5466">
      <w:pPr>
        <w:numPr>
          <w:ilvl w:val="0"/>
          <w:numId w:val="22"/>
        </w:numPr>
        <w:spacing w:after="160" w:line="259" w:lineRule="auto"/>
        <w:contextualSpacing/>
      </w:pPr>
      <w:r w:rsidRPr="00BA5466">
        <w:t>The framework portrays linear development but acknowledges that individuals, and the context within which they work will offer different opportunities for progress across different domains at different rates</w:t>
      </w:r>
      <w:r w:rsidR="002E2559">
        <w:t>.</w:t>
      </w:r>
    </w:p>
    <w:p w:rsidR="00BA5466" w:rsidRPr="00BA5466" w:rsidRDefault="00BA5466" w:rsidP="00BA5466">
      <w:pPr>
        <w:spacing w:after="160" w:line="259" w:lineRule="auto"/>
      </w:pPr>
    </w:p>
    <w:p w:rsidR="00BA5466" w:rsidRPr="00BA5466" w:rsidRDefault="00BA5466" w:rsidP="00BA5466">
      <w:pPr>
        <w:numPr>
          <w:ilvl w:val="0"/>
          <w:numId w:val="22"/>
        </w:numPr>
        <w:spacing w:after="160" w:line="259" w:lineRule="auto"/>
        <w:contextualSpacing/>
      </w:pPr>
      <w:r w:rsidRPr="00BA5466">
        <w:t>The framework should be used flexibly to plan workforce developments, profession career progression, and support systems needed to help embed applied research into organisational systems, for example through job descriptions, work plans, appraisal, mentorship and review systems.</w:t>
      </w:r>
    </w:p>
    <w:p w:rsidR="00BA5466" w:rsidRPr="00BA5466" w:rsidRDefault="00BA5466" w:rsidP="00BA5466">
      <w:pPr>
        <w:spacing w:after="160" w:line="259" w:lineRule="auto"/>
      </w:pPr>
    </w:p>
    <w:p w:rsidR="00BA5466" w:rsidRPr="00BA5466" w:rsidRDefault="00BA5466" w:rsidP="00BA5466">
      <w:pPr>
        <w:numPr>
          <w:ilvl w:val="0"/>
          <w:numId w:val="22"/>
        </w:numPr>
        <w:spacing w:after="160" w:line="259" w:lineRule="auto"/>
        <w:contextualSpacing/>
      </w:pPr>
      <w:r w:rsidRPr="00BA5466">
        <w:t>This framework has been developed to meet the needs of AHPs, however it is not exc</w:t>
      </w:r>
      <w:r w:rsidR="002E2559">
        <w:t>l</w:t>
      </w:r>
      <w:r w:rsidRPr="00BA5466">
        <w:t>usive to them and may be relevant to other professional groups</w:t>
      </w:r>
      <w:r w:rsidR="002E2559">
        <w:t>.</w:t>
      </w:r>
    </w:p>
    <w:p w:rsidR="00BA5466" w:rsidRPr="00BA5466" w:rsidRDefault="00BA5466" w:rsidP="00BA5466">
      <w:pPr>
        <w:spacing w:after="160" w:line="259" w:lineRule="auto"/>
      </w:pPr>
    </w:p>
    <w:p w:rsidR="00BA5466" w:rsidRPr="00BA5466" w:rsidRDefault="00BA5466" w:rsidP="00BA5466">
      <w:pPr>
        <w:numPr>
          <w:ilvl w:val="0"/>
          <w:numId w:val="22"/>
        </w:numPr>
        <w:spacing w:after="160" w:line="259" w:lineRule="auto"/>
        <w:contextualSpacing/>
      </w:pPr>
      <w:r w:rsidRPr="00BA5466">
        <w:t>Research takes place in multi-professional and multi-disciplinary teams in a wide variety of health and social care settings. Many of the skills which support effective teamwork will also support research activity and are likely to maximise impact</w:t>
      </w:r>
      <w:r w:rsidR="002E2559">
        <w:t>.</w:t>
      </w:r>
    </w:p>
    <w:p w:rsidR="00BA5466" w:rsidRPr="00BA5466" w:rsidRDefault="00BA5466" w:rsidP="00BA5466">
      <w:pPr>
        <w:spacing w:after="160" w:line="259" w:lineRule="auto"/>
        <w:ind w:left="720"/>
        <w:contextualSpacing/>
      </w:pPr>
    </w:p>
    <w:p w:rsidR="00BA5466" w:rsidRPr="00BA5466" w:rsidRDefault="00BA5466" w:rsidP="00BA5466">
      <w:r w:rsidRPr="00BA5466">
        <w:br w:type="page"/>
      </w:r>
    </w:p>
    <w:p w:rsidR="00BA5466" w:rsidRPr="00BA5466" w:rsidRDefault="00BA5466" w:rsidP="00BA5466">
      <w:pPr>
        <w:spacing w:after="160" w:line="259" w:lineRule="auto"/>
        <w:rPr>
          <w:sz w:val="2"/>
          <w:lang w:eastAsia="en-GB"/>
        </w:rPr>
      </w:pPr>
    </w:p>
    <w:p w:rsidR="00BA5466" w:rsidRPr="002829ED" w:rsidRDefault="00827A9C" w:rsidP="002829ED">
      <w:pPr>
        <w:pStyle w:val="ListParagraph"/>
        <w:keepNext/>
        <w:keepLines/>
        <w:numPr>
          <w:ilvl w:val="0"/>
          <w:numId w:val="32"/>
        </w:numPr>
        <w:spacing w:before="40" w:after="0"/>
        <w:outlineLvl w:val="1"/>
        <w:rPr>
          <w:rFonts w:eastAsiaTheme="majorEastAsia" w:cstheme="majorBidi"/>
          <w:sz w:val="40"/>
          <w:szCs w:val="26"/>
        </w:rPr>
      </w:pPr>
      <w:bookmarkStart w:id="2" w:name="_Toc531264283"/>
      <w:r>
        <w:rPr>
          <w:rFonts w:eastAsiaTheme="majorEastAsia" w:cstheme="majorBidi"/>
          <w:sz w:val="40"/>
          <w:szCs w:val="26"/>
        </w:rPr>
        <w:t xml:space="preserve"> Career D</w:t>
      </w:r>
      <w:r w:rsidR="00BA5466" w:rsidRPr="002829ED">
        <w:rPr>
          <w:rFonts w:eastAsiaTheme="majorEastAsia" w:cstheme="majorBidi"/>
          <w:sz w:val="40"/>
          <w:szCs w:val="26"/>
        </w:rPr>
        <w:t>evelopment</w:t>
      </w:r>
      <w:bookmarkEnd w:id="2"/>
      <w:r w:rsidR="00BA5466" w:rsidRPr="002829ED">
        <w:rPr>
          <w:rFonts w:eastAsiaTheme="majorEastAsia" w:cstheme="majorBidi"/>
          <w:sz w:val="40"/>
          <w:szCs w:val="26"/>
        </w:rPr>
        <w:t xml:space="preserve"> </w:t>
      </w:r>
    </w:p>
    <w:p w:rsidR="00BA5466" w:rsidRPr="00BA5466" w:rsidRDefault="00BA5466" w:rsidP="00BA5466">
      <w:pPr>
        <w:spacing w:after="160" w:line="259" w:lineRule="auto"/>
        <w:rPr>
          <w:lang w:eastAsia="en-GB"/>
        </w:rPr>
      </w:pPr>
    </w:p>
    <w:tbl>
      <w:tblPr>
        <w:tblStyle w:val="TableGrid"/>
        <w:tblW w:w="9322" w:type="dxa"/>
        <w:tblLook w:val="04A0" w:firstRow="1" w:lastRow="0" w:firstColumn="1" w:lastColumn="0" w:noHBand="0" w:noVBand="1"/>
      </w:tblPr>
      <w:tblGrid>
        <w:gridCol w:w="7479"/>
        <w:gridCol w:w="1843"/>
      </w:tblGrid>
      <w:tr w:rsidR="00BA5466" w:rsidRPr="00BA5466" w:rsidTr="00F01F02">
        <w:trPr>
          <w:trHeight w:val="60"/>
        </w:trPr>
        <w:tc>
          <w:tcPr>
            <w:tcW w:w="9322" w:type="dxa"/>
            <w:gridSpan w:val="2"/>
            <w:shd w:val="clear" w:color="auto" w:fill="D9D9D9" w:themeFill="background1" w:themeFillShade="D9"/>
          </w:tcPr>
          <w:p w:rsidR="00BA5466" w:rsidRPr="00BA5466" w:rsidRDefault="00BA5466" w:rsidP="00BA5466">
            <w:pPr>
              <w:rPr>
                <w:b/>
              </w:rPr>
            </w:pPr>
            <w:r w:rsidRPr="00BA5466">
              <w:rPr>
                <w:b/>
              </w:rPr>
              <w:t>Career development knowledge and skills</w:t>
            </w:r>
          </w:p>
        </w:tc>
      </w:tr>
      <w:tr w:rsidR="00BA5466" w:rsidRPr="00BA5466" w:rsidTr="00F01F02">
        <w:trPr>
          <w:trHeight w:val="466"/>
        </w:trPr>
        <w:tc>
          <w:tcPr>
            <w:tcW w:w="9322" w:type="dxa"/>
            <w:gridSpan w:val="2"/>
            <w:shd w:val="clear" w:color="auto" w:fill="B2A1C7" w:themeFill="accent4" w:themeFillTint="99"/>
          </w:tcPr>
          <w:p w:rsidR="00BA5466" w:rsidRPr="00BA5466" w:rsidRDefault="005463EB" w:rsidP="00BA5466">
            <w:pPr>
              <w:jc w:val="right"/>
            </w:pPr>
            <w:r>
              <w:t>Suggested e</w:t>
            </w:r>
            <w:r w:rsidR="00BA5466" w:rsidRPr="00BA5466">
              <w:t>ntry Level</w:t>
            </w:r>
          </w:p>
        </w:tc>
      </w:tr>
      <w:tr w:rsidR="00BA5466" w:rsidRPr="00BA5466" w:rsidTr="00F01F02">
        <w:trPr>
          <w:trHeight w:val="781"/>
        </w:trPr>
        <w:tc>
          <w:tcPr>
            <w:tcW w:w="7479" w:type="dxa"/>
            <w:shd w:val="clear" w:color="auto" w:fill="auto"/>
          </w:tcPr>
          <w:p w:rsidR="00BA5466" w:rsidRPr="00BA5466" w:rsidRDefault="00BA5466" w:rsidP="00BA5466">
            <w:r w:rsidRPr="00BA5466">
              <w:t xml:space="preserve">Aware of </w:t>
            </w:r>
            <w:r w:rsidRPr="00BA5466">
              <w:rPr>
                <w:b/>
              </w:rPr>
              <w:t>own abilities and development needs</w:t>
            </w:r>
            <w:r w:rsidRPr="00BA5466">
              <w:t xml:space="preserve"> in both practice and academic fields</w:t>
            </w:r>
          </w:p>
        </w:tc>
        <w:tc>
          <w:tcPr>
            <w:tcW w:w="1843" w:type="dxa"/>
            <w:shd w:val="clear" w:color="auto" w:fill="auto"/>
          </w:tcPr>
          <w:p w:rsidR="00BA5466" w:rsidRPr="00BA5466" w:rsidRDefault="00BA5466" w:rsidP="00BA5466">
            <w:r w:rsidRPr="00BA5466">
              <w:t>Awareness</w:t>
            </w:r>
          </w:p>
        </w:tc>
      </w:tr>
      <w:tr w:rsidR="00BA5466" w:rsidRPr="00BA5466" w:rsidTr="00F01F02">
        <w:trPr>
          <w:trHeight w:val="1653"/>
        </w:trPr>
        <w:tc>
          <w:tcPr>
            <w:tcW w:w="7479" w:type="dxa"/>
            <w:shd w:val="clear" w:color="auto" w:fill="auto"/>
          </w:tcPr>
          <w:p w:rsidR="00BA5466" w:rsidRPr="00BA5466" w:rsidRDefault="00BA5466" w:rsidP="00BA5466">
            <w:pPr>
              <w:rPr>
                <w:b/>
              </w:rPr>
            </w:pPr>
            <w:r w:rsidRPr="00BA5466">
              <w:t xml:space="preserve">Plans own </w:t>
            </w:r>
            <w:r w:rsidRPr="00BA5466">
              <w:rPr>
                <w:b/>
              </w:rPr>
              <w:t>research development career pathways</w:t>
            </w:r>
          </w:p>
          <w:p w:rsidR="00BA5466" w:rsidRPr="00BA5466" w:rsidRDefault="00BA5466" w:rsidP="00BA5466">
            <w:pPr>
              <w:rPr>
                <w:b/>
              </w:rPr>
            </w:pPr>
          </w:p>
          <w:p w:rsidR="00BA5466" w:rsidRPr="00BA5466" w:rsidRDefault="00BA5466" w:rsidP="00BA5466">
            <w:r w:rsidRPr="00BA5466">
              <w:t xml:space="preserve"> e.g. Integrated Clinical Academic pathways from NIHR ( internship&gt; pre-doctoral&gt; doctoral&gt; clinical lecturer&gt; Professor)</w:t>
            </w:r>
          </w:p>
          <w:p w:rsidR="00BA5466" w:rsidRPr="00BA5466" w:rsidRDefault="00BA5466" w:rsidP="00BA5466">
            <w:r w:rsidRPr="00BA5466">
              <w:t xml:space="preserve">And </w:t>
            </w:r>
          </w:p>
          <w:p w:rsidR="00BA5466" w:rsidRPr="00BA5466" w:rsidRDefault="00BA5466" w:rsidP="00BA5466">
            <w:r w:rsidRPr="00BA5466">
              <w:t>Staff nurse&gt; Advanced Clinical Practitioner&gt; Consultant</w:t>
            </w:r>
          </w:p>
        </w:tc>
        <w:tc>
          <w:tcPr>
            <w:tcW w:w="1843" w:type="dxa"/>
            <w:shd w:val="clear" w:color="auto" w:fill="auto"/>
          </w:tcPr>
          <w:p w:rsidR="00BA5466" w:rsidRPr="00BA5466" w:rsidRDefault="00BA5466" w:rsidP="00BA5466">
            <w:r w:rsidRPr="00BA5466">
              <w:t>Awareness</w:t>
            </w:r>
          </w:p>
        </w:tc>
      </w:tr>
      <w:tr w:rsidR="00BA5466" w:rsidRPr="00BA5466" w:rsidTr="00F01F02">
        <w:trPr>
          <w:trHeight w:val="383"/>
        </w:trPr>
        <w:tc>
          <w:tcPr>
            <w:tcW w:w="7479" w:type="dxa"/>
            <w:shd w:val="clear" w:color="auto" w:fill="auto"/>
          </w:tcPr>
          <w:p w:rsidR="00BA5466" w:rsidRPr="00BA5466" w:rsidRDefault="00BA5466" w:rsidP="00BA5466">
            <w:pPr>
              <w:spacing w:after="160" w:line="259" w:lineRule="auto"/>
              <w:rPr>
                <w:b/>
              </w:rPr>
            </w:pPr>
            <w:r w:rsidRPr="00BA5466">
              <w:rPr>
                <w:b/>
              </w:rPr>
              <w:t>Discusses research career development with line manager</w:t>
            </w:r>
          </w:p>
        </w:tc>
        <w:tc>
          <w:tcPr>
            <w:tcW w:w="1843" w:type="dxa"/>
            <w:shd w:val="clear" w:color="auto" w:fill="auto"/>
          </w:tcPr>
          <w:p w:rsidR="00BA5466" w:rsidRPr="00BA5466" w:rsidRDefault="00BA5466" w:rsidP="00BA5466">
            <w:pPr>
              <w:spacing w:after="160" w:line="259" w:lineRule="auto"/>
            </w:pPr>
            <w:r w:rsidRPr="00BA5466">
              <w:t xml:space="preserve"> Awareness</w:t>
            </w:r>
          </w:p>
        </w:tc>
      </w:tr>
      <w:tr w:rsidR="00BA5466" w:rsidRPr="00BA5466" w:rsidTr="00F01F02">
        <w:trPr>
          <w:trHeight w:val="488"/>
        </w:trPr>
        <w:tc>
          <w:tcPr>
            <w:tcW w:w="7479" w:type="dxa"/>
            <w:shd w:val="clear" w:color="auto" w:fill="auto"/>
          </w:tcPr>
          <w:p w:rsidR="00BA5466" w:rsidRPr="00BA5466" w:rsidRDefault="00BA5466" w:rsidP="00BA5466">
            <w:pPr>
              <w:spacing w:after="160" w:line="259" w:lineRule="auto"/>
            </w:pPr>
            <w:r w:rsidRPr="00BA5466">
              <w:rPr>
                <w:b/>
              </w:rPr>
              <w:t>Develops resilience and skills to deliver research</w:t>
            </w:r>
            <w:r w:rsidRPr="00BA5466">
              <w:t xml:space="preserve"> in demanding  environments</w:t>
            </w:r>
          </w:p>
        </w:tc>
        <w:tc>
          <w:tcPr>
            <w:tcW w:w="1843" w:type="dxa"/>
            <w:shd w:val="clear" w:color="auto" w:fill="auto"/>
          </w:tcPr>
          <w:p w:rsidR="00BA5466" w:rsidRPr="00BA5466" w:rsidRDefault="00BA5466" w:rsidP="00BA5466">
            <w:pPr>
              <w:spacing w:after="160" w:line="259" w:lineRule="auto"/>
            </w:pPr>
            <w:r w:rsidRPr="00BA5466">
              <w:t>Awareness</w:t>
            </w:r>
          </w:p>
        </w:tc>
      </w:tr>
      <w:tr w:rsidR="00BA5466" w:rsidRPr="00BA5466" w:rsidTr="00F01F02">
        <w:trPr>
          <w:trHeight w:val="707"/>
        </w:trPr>
        <w:tc>
          <w:tcPr>
            <w:tcW w:w="7479" w:type="dxa"/>
            <w:shd w:val="clear" w:color="auto" w:fill="auto"/>
          </w:tcPr>
          <w:p w:rsidR="00BA5466" w:rsidRPr="00BA5466" w:rsidRDefault="00BA5466" w:rsidP="00BA5466">
            <w:r w:rsidRPr="00BA5466">
              <w:t xml:space="preserve">Knows </w:t>
            </w:r>
            <w:r w:rsidR="00F01F02">
              <w:t>who</w:t>
            </w:r>
            <w:r w:rsidRPr="00BA5466">
              <w:t xml:space="preserve"> to contact to get </w:t>
            </w:r>
            <w:r w:rsidRPr="00BA5466">
              <w:rPr>
                <w:b/>
              </w:rPr>
              <w:t>support with career planning</w:t>
            </w:r>
            <w:r w:rsidRPr="00BA5466">
              <w:t xml:space="preserve"> e.g. Mentorship, Research Design Service, manager through annual appraisal and other methods.</w:t>
            </w:r>
          </w:p>
        </w:tc>
        <w:tc>
          <w:tcPr>
            <w:tcW w:w="1843" w:type="dxa"/>
            <w:shd w:val="clear" w:color="auto" w:fill="auto"/>
          </w:tcPr>
          <w:p w:rsidR="00BA5466" w:rsidRPr="00BA5466" w:rsidRDefault="00BA5466" w:rsidP="00BA5466">
            <w:r w:rsidRPr="00BA5466">
              <w:t xml:space="preserve">Awareness </w:t>
            </w:r>
          </w:p>
        </w:tc>
      </w:tr>
      <w:tr w:rsidR="00BA5466" w:rsidRPr="00BA5466" w:rsidTr="00F01F02">
        <w:trPr>
          <w:trHeight w:val="466"/>
        </w:trPr>
        <w:tc>
          <w:tcPr>
            <w:tcW w:w="7479" w:type="dxa"/>
            <w:shd w:val="clear" w:color="auto" w:fill="auto"/>
          </w:tcPr>
          <w:p w:rsidR="00BA5466" w:rsidRPr="00BA5466" w:rsidRDefault="00BA5466" w:rsidP="00BA5466">
            <w:r w:rsidRPr="00BA5466">
              <w:rPr>
                <w:b/>
              </w:rPr>
              <w:t>Acquires the relevant research credentials</w:t>
            </w:r>
          </w:p>
        </w:tc>
        <w:tc>
          <w:tcPr>
            <w:tcW w:w="1843" w:type="dxa"/>
            <w:shd w:val="clear" w:color="auto" w:fill="auto"/>
          </w:tcPr>
          <w:p w:rsidR="00BA5466" w:rsidRPr="00BA5466" w:rsidRDefault="00BA5466" w:rsidP="00BA5466">
            <w:r w:rsidRPr="00BA5466">
              <w:t>Core</w:t>
            </w:r>
          </w:p>
        </w:tc>
      </w:tr>
      <w:tr w:rsidR="00BA5466" w:rsidRPr="00BA5466" w:rsidTr="00F01F02">
        <w:trPr>
          <w:trHeight w:val="466"/>
        </w:trPr>
        <w:tc>
          <w:tcPr>
            <w:tcW w:w="7479" w:type="dxa"/>
            <w:shd w:val="clear" w:color="auto" w:fill="auto"/>
          </w:tcPr>
          <w:p w:rsidR="00BA5466" w:rsidRPr="00BA5466" w:rsidRDefault="00BA5466" w:rsidP="00BA5466">
            <w:r w:rsidRPr="00BA5466">
              <w:t xml:space="preserve">Sets realistic and achievable </w:t>
            </w:r>
            <w:r w:rsidRPr="00BA5466">
              <w:rPr>
                <w:b/>
              </w:rPr>
              <w:t>research career goals</w:t>
            </w:r>
          </w:p>
        </w:tc>
        <w:tc>
          <w:tcPr>
            <w:tcW w:w="1843" w:type="dxa"/>
            <w:shd w:val="clear" w:color="auto" w:fill="auto"/>
          </w:tcPr>
          <w:p w:rsidR="00BA5466" w:rsidRPr="00BA5466" w:rsidRDefault="00BA5466" w:rsidP="00BA5466">
            <w:r w:rsidRPr="00BA5466">
              <w:t>Core</w:t>
            </w:r>
          </w:p>
        </w:tc>
      </w:tr>
      <w:tr w:rsidR="00BA5466" w:rsidRPr="00BA5466" w:rsidTr="00F01F02">
        <w:trPr>
          <w:trHeight w:val="451"/>
        </w:trPr>
        <w:tc>
          <w:tcPr>
            <w:tcW w:w="7479" w:type="dxa"/>
            <w:shd w:val="clear" w:color="auto" w:fill="auto"/>
          </w:tcPr>
          <w:p w:rsidR="00BA5466" w:rsidRPr="00BA5466" w:rsidRDefault="00BA5466" w:rsidP="00BA5466">
            <w:r w:rsidRPr="00BA5466">
              <w:t xml:space="preserve">Demonstrates </w:t>
            </w:r>
            <w:r w:rsidRPr="00BA5466">
              <w:rPr>
                <w:b/>
              </w:rPr>
              <w:t>transferability of skills and experience</w:t>
            </w:r>
          </w:p>
        </w:tc>
        <w:tc>
          <w:tcPr>
            <w:tcW w:w="1843" w:type="dxa"/>
            <w:shd w:val="clear" w:color="auto" w:fill="auto"/>
          </w:tcPr>
          <w:p w:rsidR="00BA5466" w:rsidRPr="00BA5466" w:rsidRDefault="00BA5466" w:rsidP="00BA5466">
            <w:r w:rsidRPr="00BA5466">
              <w:t>Core</w:t>
            </w:r>
          </w:p>
        </w:tc>
      </w:tr>
      <w:tr w:rsidR="00BA5466" w:rsidRPr="00BA5466" w:rsidTr="00F01F02">
        <w:trPr>
          <w:trHeight w:val="1488"/>
        </w:trPr>
        <w:tc>
          <w:tcPr>
            <w:tcW w:w="7479" w:type="dxa"/>
            <w:shd w:val="clear" w:color="auto" w:fill="auto"/>
          </w:tcPr>
          <w:p w:rsidR="00BA5466" w:rsidRPr="00BA5466" w:rsidRDefault="00BA5466" w:rsidP="00BA5466">
            <w:r w:rsidRPr="00BA5466">
              <w:t xml:space="preserve">Takes advantage of broad range of </w:t>
            </w:r>
            <w:r w:rsidRPr="00BA5466">
              <w:rPr>
                <w:b/>
              </w:rPr>
              <w:t>research employment and professional development opportunities</w:t>
            </w:r>
            <w:r w:rsidRPr="00BA5466">
              <w:t xml:space="preserve"> e.g. Training, secondment opportunities, taking on more divers roles within team (audit lead, recruitment of patients to portfolio projects)</w:t>
            </w:r>
          </w:p>
        </w:tc>
        <w:tc>
          <w:tcPr>
            <w:tcW w:w="1843" w:type="dxa"/>
            <w:shd w:val="clear" w:color="auto" w:fill="auto"/>
          </w:tcPr>
          <w:p w:rsidR="00BA5466" w:rsidRPr="00BA5466" w:rsidRDefault="00BA5466" w:rsidP="00BA5466">
            <w:r w:rsidRPr="00BA5466">
              <w:t>Core</w:t>
            </w:r>
          </w:p>
        </w:tc>
      </w:tr>
      <w:tr w:rsidR="00BA5466" w:rsidRPr="00BA5466" w:rsidTr="00F01F02">
        <w:trPr>
          <w:trHeight w:val="766"/>
        </w:trPr>
        <w:tc>
          <w:tcPr>
            <w:tcW w:w="7479" w:type="dxa"/>
            <w:shd w:val="clear" w:color="auto" w:fill="auto"/>
          </w:tcPr>
          <w:p w:rsidR="00BA5466" w:rsidRPr="00BA5466" w:rsidRDefault="00BA5466" w:rsidP="00BA5466">
            <w:r w:rsidRPr="00BA5466">
              <w:t xml:space="preserve">Consolidates and develops </w:t>
            </w:r>
            <w:r w:rsidRPr="00BA5466">
              <w:rPr>
                <w:b/>
              </w:rPr>
              <w:t xml:space="preserve">specialist clinical skills </w:t>
            </w:r>
            <w:r w:rsidRPr="00BA5466">
              <w:t xml:space="preserve">and expertise to </w:t>
            </w:r>
            <w:r w:rsidRPr="00BA5466">
              <w:rPr>
                <w:b/>
              </w:rPr>
              <w:t>integrate with research skills.</w:t>
            </w:r>
          </w:p>
        </w:tc>
        <w:tc>
          <w:tcPr>
            <w:tcW w:w="1843" w:type="dxa"/>
            <w:shd w:val="clear" w:color="auto" w:fill="auto"/>
          </w:tcPr>
          <w:p w:rsidR="00BA5466" w:rsidRPr="00BA5466" w:rsidRDefault="00BA5466" w:rsidP="00BA5466">
            <w:r w:rsidRPr="00BA5466">
              <w:t>Core</w:t>
            </w:r>
          </w:p>
        </w:tc>
      </w:tr>
    </w:tbl>
    <w:p w:rsidR="002829ED" w:rsidRDefault="002829ED" w:rsidP="002829ED">
      <w:bookmarkStart w:id="3" w:name="_Toc531264284"/>
    </w:p>
    <w:p w:rsidR="002829ED" w:rsidRDefault="002829ED">
      <w:r>
        <w:br w:type="page"/>
      </w:r>
    </w:p>
    <w:p w:rsidR="00BA5466" w:rsidRPr="00BA5466" w:rsidRDefault="00827A9C" w:rsidP="002829ED">
      <w:pPr>
        <w:pStyle w:val="ListParagraph"/>
        <w:numPr>
          <w:ilvl w:val="0"/>
          <w:numId w:val="34"/>
        </w:numPr>
      </w:pPr>
      <w:r>
        <w:rPr>
          <w:rFonts w:eastAsiaTheme="majorEastAsia" w:cstheme="majorBidi"/>
          <w:sz w:val="40"/>
          <w:szCs w:val="26"/>
        </w:rPr>
        <w:lastRenderedPageBreak/>
        <w:t>Research M</w:t>
      </w:r>
      <w:r w:rsidR="00BA5466" w:rsidRPr="002829ED">
        <w:rPr>
          <w:rFonts w:eastAsiaTheme="majorEastAsia" w:cstheme="majorBidi"/>
          <w:sz w:val="40"/>
          <w:szCs w:val="26"/>
        </w:rPr>
        <w:t xml:space="preserve">ethodology and </w:t>
      </w:r>
      <w:r>
        <w:rPr>
          <w:rFonts w:eastAsiaTheme="majorEastAsia" w:cstheme="majorBidi"/>
          <w:sz w:val="40"/>
          <w:szCs w:val="26"/>
        </w:rPr>
        <w:t>M</w:t>
      </w:r>
      <w:r w:rsidR="00BA5466" w:rsidRPr="002829ED">
        <w:rPr>
          <w:rFonts w:eastAsiaTheme="majorEastAsia" w:cstheme="majorBidi"/>
          <w:sz w:val="40"/>
          <w:szCs w:val="26"/>
        </w:rPr>
        <w:t>ethods</w:t>
      </w:r>
      <w:bookmarkEnd w:id="3"/>
    </w:p>
    <w:p w:rsidR="00BA5466" w:rsidRPr="00BA5466" w:rsidRDefault="00BA5466" w:rsidP="00BA5466">
      <w:pPr>
        <w:spacing w:after="160" w:line="259" w:lineRule="auto"/>
      </w:pPr>
    </w:p>
    <w:tbl>
      <w:tblPr>
        <w:tblStyle w:val="TableGrid"/>
        <w:tblW w:w="10349" w:type="dxa"/>
        <w:tblInd w:w="-743" w:type="dxa"/>
        <w:tblLook w:val="04A0" w:firstRow="1" w:lastRow="0" w:firstColumn="1" w:lastColumn="0" w:noHBand="0" w:noVBand="1"/>
      </w:tblPr>
      <w:tblGrid>
        <w:gridCol w:w="8222"/>
        <w:gridCol w:w="2127"/>
      </w:tblGrid>
      <w:tr w:rsidR="00BA5466" w:rsidRPr="00BA5466" w:rsidTr="00F01F02">
        <w:trPr>
          <w:trHeight w:val="60"/>
        </w:trPr>
        <w:tc>
          <w:tcPr>
            <w:tcW w:w="10349" w:type="dxa"/>
            <w:gridSpan w:val="2"/>
            <w:shd w:val="clear" w:color="auto" w:fill="BFBFBF" w:themeFill="background1" w:themeFillShade="BF"/>
          </w:tcPr>
          <w:p w:rsidR="00BA5466" w:rsidRPr="00BA5466" w:rsidRDefault="00BA5466" w:rsidP="00BA5466">
            <w:pPr>
              <w:ind w:left="720"/>
              <w:contextualSpacing/>
            </w:pPr>
          </w:p>
          <w:p w:rsidR="00BA5466" w:rsidRPr="00BA5466" w:rsidRDefault="00BA5466" w:rsidP="00BA5466">
            <w:pPr>
              <w:rPr>
                <w:b/>
              </w:rPr>
            </w:pPr>
            <w:r w:rsidRPr="00BA5466">
              <w:rPr>
                <w:b/>
              </w:rPr>
              <w:t>A. Scientific concepts and application of research knowledge</w:t>
            </w:r>
          </w:p>
        </w:tc>
      </w:tr>
      <w:tr w:rsidR="00BA5466" w:rsidRPr="00BA5466" w:rsidTr="00F01F02">
        <w:tc>
          <w:tcPr>
            <w:tcW w:w="10349" w:type="dxa"/>
            <w:gridSpan w:val="2"/>
            <w:shd w:val="clear" w:color="auto" w:fill="B2A1C7" w:themeFill="accent4" w:themeFillTint="99"/>
          </w:tcPr>
          <w:p w:rsidR="00BA5466" w:rsidRPr="00BA5466" w:rsidRDefault="005463EB" w:rsidP="00BA5466">
            <w:pPr>
              <w:jc w:val="right"/>
            </w:pPr>
            <w:r>
              <w:t>Suggested e</w:t>
            </w:r>
            <w:r w:rsidRPr="00BA5466">
              <w:t>ntry Level</w:t>
            </w:r>
          </w:p>
        </w:tc>
      </w:tr>
      <w:tr w:rsidR="00BA5466" w:rsidRPr="00BA5466" w:rsidTr="00F01F02">
        <w:tc>
          <w:tcPr>
            <w:tcW w:w="8222" w:type="dxa"/>
            <w:shd w:val="clear" w:color="auto" w:fill="auto"/>
          </w:tcPr>
          <w:p w:rsidR="00BA5466" w:rsidRPr="00BA5466" w:rsidRDefault="00BA5466" w:rsidP="00BA5466">
            <w:r w:rsidRPr="00BA5466">
              <w:t xml:space="preserve">Broad awareness of </w:t>
            </w:r>
            <w:r w:rsidRPr="00BA5466">
              <w:rPr>
                <w:b/>
              </w:rPr>
              <w:t xml:space="preserve">knowledge creation processes </w:t>
            </w:r>
          </w:p>
        </w:tc>
        <w:tc>
          <w:tcPr>
            <w:tcW w:w="2127" w:type="dxa"/>
            <w:shd w:val="clear" w:color="auto" w:fill="auto"/>
          </w:tcPr>
          <w:p w:rsidR="00BA5466" w:rsidRPr="00BA5466" w:rsidRDefault="00BA5466" w:rsidP="00BA5466">
            <w:r w:rsidRPr="00BA5466">
              <w:t>Awareness</w:t>
            </w:r>
          </w:p>
        </w:tc>
      </w:tr>
      <w:tr w:rsidR="00BA5466" w:rsidRPr="00BA5466" w:rsidTr="00F01F02">
        <w:tc>
          <w:tcPr>
            <w:tcW w:w="8222" w:type="dxa"/>
            <w:shd w:val="clear" w:color="auto" w:fill="FFFFFF" w:themeFill="background1"/>
          </w:tcPr>
          <w:p w:rsidR="00BA5466" w:rsidRPr="00BA5466" w:rsidRDefault="00BA5466" w:rsidP="00BA5466">
            <w:r w:rsidRPr="00BA5466">
              <w:t xml:space="preserve">Awareness of  basic </w:t>
            </w:r>
            <w:r w:rsidRPr="00BA5466">
              <w:rPr>
                <w:b/>
              </w:rPr>
              <w:t>theoretical concepts</w:t>
            </w:r>
            <w:r w:rsidRPr="00BA5466">
              <w:t xml:space="preserve"> and </w:t>
            </w:r>
            <w:r w:rsidRPr="00BA5466">
              <w:rPr>
                <w:b/>
              </w:rPr>
              <w:t>methodologies</w:t>
            </w:r>
            <w:r w:rsidRPr="00BA5466">
              <w:t xml:space="preserve"> in relation to applied research </w:t>
            </w:r>
          </w:p>
        </w:tc>
        <w:tc>
          <w:tcPr>
            <w:tcW w:w="2127" w:type="dxa"/>
            <w:shd w:val="clear" w:color="auto" w:fill="FFFFFF" w:themeFill="background1"/>
          </w:tcPr>
          <w:p w:rsidR="00BA5466" w:rsidRPr="00BA5466" w:rsidRDefault="00BA5466" w:rsidP="00BA5466">
            <w:r w:rsidRPr="00BA5466">
              <w:t>Awareness</w:t>
            </w:r>
          </w:p>
        </w:tc>
      </w:tr>
      <w:tr w:rsidR="00BA5466" w:rsidRPr="00BA5466" w:rsidTr="00F01F02">
        <w:tc>
          <w:tcPr>
            <w:tcW w:w="8222" w:type="dxa"/>
          </w:tcPr>
          <w:p w:rsidR="00BA5466" w:rsidRPr="00BA5466" w:rsidRDefault="00F01F02" w:rsidP="00BA5466">
            <w:r>
              <w:t xml:space="preserve">Understands </w:t>
            </w:r>
            <w:r w:rsidR="00BA5466" w:rsidRPr="00BA5466">
              <w:t xml:space="preserve"> </w:t>
            </w:r>
            <w:r w:rsidR="00BA5466" w:rsidRPr="00BA5466">
              <w:rPr>
                <w:b/>
              </w:rPr>
              <w:t>appropriate research methods  to answer research questions</w:t>
            </w:r>
          </w:p>
        </w:tc>
        <w:tc>
          <w:tcPr>
            <w:tcW w:w="2127" w:type="dxa"/>
          </w:tcPr>
          <w:p w:rsidR="00BA5466" w:rsidRPr="00BA5466" w:rsidRDefault="00BA5466" w:rsidP="00BA5466">
            <w:r w:rsidRPr="00BA5466">
              <w:t>Awareness</w:t>
            </w:r>
          </w:p>
        </w:tc>
      </w:tr>
      <w:tr w:rsidR="00BA5466" w:rsidRPr="00BA5466" w:rsidTr="00F01F02">
        <w:tc>
          <w:tcPr>
            <w:tcW w:w="8222" w:type="dxa"/>
          </w:tcPr>
          <w:p w:rsidR="00BA5466" w:rsidRPr="00BA5466" w:rsidRDefault="00BA5466" w:rsidP="00BA5466">
            <w:r w:rsidRPr="00BA5466">
              <w:t xml:space="preserve">Critiques and selects appropriate </w:t>
            </w:r>
            <w:r w:rsidRPr="00BA5466">
              <w:rPr>
                <w:b/>
              </w:rPr>
              <w:t>outcome measures / tools</w:t>
            </w:r>
            <w:r w:rsidRPr="00BA5466">
              <w:t xml:space="preserve"> in research projects</w:t>
            </w:r>
          </w:p>
        </w:tc>
        <w:tc>
          <w:tcPr>
            <w:tcW w:w="2127" w:type="dxa"/>
          </w:tcPr>
          <w:p w:rsidR="00BA5466" w:rsidRPr="00BA5466" w:rsidRDefault="00BA5466" w:rsidP="00BA5466">
            <w:r w:rsidRPr="00BA5466">
              <w:t xml:space="preserve">Awareness </w:t>
            </w:r>
          </w:p>
        </w:tc>
      </w:tr>
      <w:tr w:rsidR="00BA5466" w:rsidRPr="00BA5466" w:rsidTr="00F01F02">
        <w:tc>
          <w:tcPr>
            <w:tcW w:w="8222" w:type="dxa"/>
            <w:shd w:val="clear" w:color="auto" w:fill="FFFFFF" w:themeFill="background1"/>
          </w:tcPr>
          <w:p w:rsidR="00BA5466" w:rsidRPr="00BA5466" w:rsidRDefault="00BA5466" w:rsidP="00BA5466">
            <w:r w:rsidRPr="00BA5466">
              <w:t xml:space="preserve">Able to differentiate between </w:t>
            </w:r>
            <w:r w:rsidRPr="00BA5466">
              <w:rPr>
                <w:b/>
              </w:rPr>
              <w:t>research, audit and service evaluation</w:t>
            </w:r>
            <w:r w:rsidRPr="00BA5466">
              <w:t xml:space="preserve"> </w:t>
            </w:r>
          </w:p>
        </w:tc>
        <w:tc>
          <w:tcPr>
            <w:tcW w:w="2127" w:type="dxa"/>
            <w:shd w:val="clear" w:color="auto" w:fill="FFFFFF" w:themeFill="background1"/>
          </w:tcPr>
          <w:p w:rsidR="00BA5466" w:rsidRPr="00BA5466" w:rsidRDefault="00BA5466" w:rsidP="00BA5466">
            <w:r w:rsidRPr="00BA5466">
              <w:t xml:space="preserve">Awareness </w:t>
            </w:r>
          </w:p>
        </w:tc>
      </w:tr>
      <w:tr w:rsidR="00BA5466" w:rsidRPr="00BA5466" w:rsidTr="00F01F02">
        <w:tc>
          <w:tcPr>
            <w:tcW w:w="8222" w:type="dxa"/>
            <w:shd w:val="clear" w:color="auto" w:fill="FFFFFF" w:themeFill="background1"/>
          </w:tcPr>
          <w:p w:rsidR="00BA5466" w:rsidRPr="00BA5466" w:rsidRDefault="00BA5466" w:rsidP="00BA5466">
            <w:r w:rsidRPr="00BA5466">
              <w:t xml:space="preserve">Applies </w:t>
            </w:r>
            <w:r w:rsidRPr="00BA5466">
              <w:rPr>
                <w:b/>
              </w:rPr>
              <w:t>technical language</w:t>
            </w:r>
            <w:r w:rsidRPr="00BA5466">
              <w:t xml:space="preserve"> with applied research</w:t>
            </w:r>
          </w:p>
          <w:p w:rsidR="005463EB" w:rsidRDefault="00BA5466" w:rsidP="00BA5466">
            <w:r w:rsidRPr="00BA5466">
              <w:t xml:space="preserve">e.g. </w:t>
            </w:r>
          </w:p>
          <w:p w:rsidR="00BA5466" w:rsidRPr="00BA5466" w:rsidRDefault="00BA5466" w:rsidP="005463EB">
            <w:pPr>
              <w:pStyle w:val="ListParagraph"/>
              <w:numPr>
                <w:ilvl w:val="0"/>
                <w:numId w:val="31"/>
              </w:numPr>
              <w:spacing w:after="0" w:line="240" w:lineRule="auto"/>
            </w:pPr>
            <w:r w:rsidRPr="00BA5466">
              <w:t>research participant compared to patient</w:t>
            </w:r>
          </w:p>
          <w:p w:rsidR="00BA5466" w:rsidRPr="00BA5466" w:rsidRDefault="00BA5466" w:rsidP="005463EB">
            <w:pPr>
              <w:pStyle w:val="ListParagraph"/>
              <w:numPr>
                <w:ilvl w:val="0"/>
                <w:numId w:val="31"/>
              </w:numPr>
              <w:spacing w:after="0" w:line="240" w:lineRule="auto"/>
            </w:pPr>
            <w:r w:rsidRPr="00BA5466">
              <w:t>data compare to information</w:t>
            </w:r>
          </w:p>
          <w:p w:rsidR="00BA5466" w:rsidRPr="00BA5466" w:rsidRDefault="00BA5466" w:rsidP="005463EB">
            <w:pPr>
              <w:pStyle w:val="ListParagraph"/>
              <w:numPr>
                <w:ilvl w:val="0"/>
                <w:numId w:val="31"/>
              </w:numPr>
              <w:spacing w:after="0" w:line="240" w:lineRule="auto"/>
            </w:pPr>
            <w:r w:rsidRPr="00BA5466">
              <w:t>statistical significance compared to clinical significance</w:t>
            </w:r>
          </w:p>
        </w:tc>
        <w:tc>
          <w:tcPr>
            <w:tcW w:w="2127" w:type="dxa"/>
            <w:shd w:val="clear" w:color="auto" w:fill="FFFFFF" w:themeFill="background1"/>
          </w:tcPr>
          <w:p w:rsidR="00BA5466" w:rsidRPr="00BA5466" w:rsidRDefault="00BA5466" w:rsidP="00BA5466">
            <w:r w:rsidRPr="00BA5466">
              <w:t>Awareness</w:t>
            </w:r>
          </w:p>
        </w:tc>
      </w:tr>
      <w:tr w:rsidR="00BA5466" w:rsidRPr="00BA5466" w:rsidTr="00F01F02">
        <w:tc>
          <w:tcPr>
            <w:tcW w:w="8222" w:type="dxa"/>
            <w:shd w:val="clear" w:color="auto" w:fill="FFFFFF" w:themeFill="background1"/>
          </w:tcPr>
          <w:p w:rsidR="00BA5466" w:rsidRPr="00BA5466" w:rsidRDefault="00F01F02" w:rsidP="00BA5466">
            <w:r>
              <w:t>Contribute</w:t>
            </w:r>
            <w:r w:rsidR="00BA5466" w:rsidRPr="00BA5466">
              <w:t>s</w:t>
            </w:r>
            <w:r>
              <w:t xml:space="preserve"> to </w:t>
            </w:r>
            <w:r w:rsidR="00BA5466" w:rsidRPr="00BA5466">
              <w:t xml:space="preserve"> </w:t>
            </w:r>
            <w:r w:rsidR="00BA5466" w:rsidRPr="00BA5466">
              <w:rPr>
                <w:b/>
              </w:rPr>
              <w:t>research questions</w:t>
            </w:r>
            <w:r w:rsidR="00BA5466" w:rsidRPr="00BA5466">
              <w:t xml:space="preserve"> by considering research area and ‘real-world’ affairs</w:t>
            </w:r>
          </w:p>
        </w:tc>
        <w:tc>
          <w:tcPr>
            <w:tcW w:w="2127" w:type="dxa"/>
            <w:shd w:val="clear" w:color="auto" w:fill="FFFFFF" w:themeFill="background1"/>
          </w:tcPr>
          <w:p w:rsidR="00BA5466" w:rsidRPr="00BA5466" w:rsidRDefault="00BA5466" w:rsidP="00BA5466">
            <w:r w:rsidRPr="00BA5466">
              <w:t>Core</w:t>
            </w:r>
          </w:p>
        </w:tc>
      </w:tr>
      <w:tr w:rsidR="00BA5466" w:rsidRPr="00BA5466" w:rsidTr="00F01F02">
        <w:tc>
          <w:tcPr>
            <w:tcW w:w="8222" w:type="dxa"/>
            <w:shd w:val="clear" w:color="auto" w:fill="auto"/>
          </w:tcPr>
          <w:p w:rsidR="00BA5466" w:rsidRPr="00BA5466" w:rsidRDefault="00BA5466" w:rsidP="00BA5466">
            <w:r w:rsidRPr="00BA5466">
              <w:rPr>
                <w:b/>
              </w:rPr>
              <w:t>Application of theoretical concepts and methodologies</w:t>
            </w:r>
            <w:r w:rsidRPr="00BA5466">
              <w:t xml:space="preserve"> in relation to clinical research</w:t>
            </w:r>
          </w:p>
        </w:tc>
        <w:tc>
          <w:tcPr>
            <w:tcW w:w="2127" w:type="dxa"/>
            <w:shd w:val="clear" w:color="auto" w:fill="auto"/>
          </w:tcPr>
          <w:p w:rsidR="00BA5466" w:rsidRPr="00BA5466" w:rsidRDefault="00BA5466" w:rsidP="00BA5466">
            <w:r w:rsidRPr="00BA5466">
              <w:t>Intermediate</w:t>
            </w:r>
          </w:p>
        </w:tc>
      </w:tr>
      <w:tr w:rsidR="00BA5466" w:rsidRPr="00BA5466" w:rsidTr="00F01F02">
        <w:tc>
          <w:tcPr>
            <w:tcW w:w="8222" w:type="dxa"/>
            <w:shd w:val="clear" w:color="auto" w:fill="auto"/>
          </w:tcPr>
          <w:p w:rsidR="00BA5466" w:rsidRPr="00BA5466" w:rsidRDefault="00BA5466" w:rsidP="00BA5466">
            <w:r w:rsidRPr="00BA5466">
              <w:t xml:space="preserve">Awareness of relevant research </w:t>
            </w:r>
            <w:r w:rsidRPr="00BA5466">
              <w:rPr>
                <w:b/>
              </w:rPr>
              <w:t>methodological developments in field of interest</w:t>
            </w:r>
          </w:p>
        </w:tc>
        <w:tc>
          <w:tcPr>
            <w:tcW w:w="2127" w:type="dxa"/>
            <w:shd w:val="clear" w:color="auto" w:fill="auto"/>
          </w:tcPr>
          <w:p w:rsidR="00BA5466" w:rsidRPr="00BA5466" w:rsidRDefault="00BA5466" w:rsidP="00BA5466">
            <w:r w:rsidRPr="00BA5466">
              <w:t>Intermediate</w:t>
            </w:r>
          </w:p>
        </w:tc>
      </w:tr>
      <w:tr w:rsidR="00BA5466" w:rsidRPr="00BA5466" w:rsidTr="00F01F02">
        <w:tc>
          <w:tcPr>
            <w:tcW w:w="8222" w:type="dxa"/>
            <w:shd w:val="clear" w:color="auto" w:fill="auto"/>
          </w:tcPr>
          <w:p w:rsidR="00BA5466" w:rsidRPr="00BA5466" w:rsidRDefault="00BA5466" w:rsidP="00BA5466">
            <w:r w:rsidRPr="00BA5466">
              <w:rPr>
                <w:b/>
              </w:rPr>
              <w:t>Uses multiple  sources of evidence</w:t>
            </w:r>
            <w:r w:rsidRPr="00BA5466">
              <w:t xml:space="preserve"> (including stakeholder and user involvement / co-production) in research development</w:t>
            </w:r>
          </w:p>
        </w:tc>
        <w:tc>
          <w:tcPr>
            <w:tcW w:w="2127" w:type="dxa"/>
            <w:shd w:val="clear" w:color="auto" w:fill="auto"/>
          </w:tcPr>
          <w:p w:rsidR="00BA5466" w:rsidRPr="00BA5466" w:rsidRDefault="00BA5466" w:rsidP="00BA5466">
            <w:r w:rsidRPr="00BA5466">
              <w:t>Intermediate</w:t>
            </w:r>
          </w:p>
        </w:tc>
      </w:tr>
      <w:tr w:rsidR="00BA5466" w:rsidRPr="00BA5466" w:rsidTr="00F01F02">
        <w:tc>
          <w:tcPr>
            <w:tcW w:w="8222" w:type="dxa"/>
            <w:shd w:val="clear" w:color="auto" w:fill="auto"/>
          </w:tcPr>
          <w:p w:rsidR="00BA5466" w:rsidRPr="00BA5466" w:rsidRDefault="00BA5466" w:rsidP="00BA5466">
            <w:r w:rsidRPr="00BA5466">
              <w:t xml:space="preserve">Articulates own </w:t>
            </w:r>
            <w:r w:rsidRPr="00BA5466">
              <w:rPr>
                <w:b/>
              </w:rPr>
              <w:t xml:space="preserve">assumptions </w:t>
            </w:r>
            <w:r w:rsidRPr="00BA5466">
              <w:t>and constructs and sustains arguments in a clear, evidenced  and concise manner</w:t>
            </w:r>
          </w:p>
        </w:tc>
        <w:tc>
          <w:tcPr>
            <w:tcW w:w="2127" w:type="dxa"/>
            <w:shd w:val="clear" w:color="auto" w:fill="auto"/>
          </w:tcPr>
          <w:p w:rsidR="00BA5466" w:rsidRPr="00BA5466" w:rsidRDefault="00BA5466" w:rsidP="00BA5466">
            <w:r w:rsidRPr="00BA5466">
              <w:t>Intermediate</w:t>
            </w:r>
          </w:p>
        </w:tc>
      </w:tr>
      <w:tr w:rsidR="00BA5466" w:rsidRPr="00BA5466" w:rsidTr="00F01F02">
        <w:tc>
          <w:tcPr>
            <w:tcW w:w="8222" w:type="dxa"/>
            <w:shd w:val="clear" w:color="auto" w:fill="auto"/>
          </w:tcPr>
          <w:p w:rsidR="00BA5466" w:rsidRPr="00BA5466" w:rsidRDefault="00BA5466" w:rsidP="00BA5466">
            <w:pPr>
              <w:tabs>
                <w:tab w:val="left" w:pos="4588"/>
              </w:tabs>
              <w:textAlignment w:val="baseline"/>
              <w:rPr>
                <w:rFonts w:eastAsia="Times New Roman" w:cs="Times New Roman"/>
              </w:rPr>
            </w:pPr>
            <w:r w:rsidRPr="00BA5466">
              <w:rPr>
                <w:rFonts w:eastAsia="Times New Roman" w:cs="Times New Roman"/>
                <w:b/>
              </w:rPr>
              <w:t xml:space="preserve">Work with stakeholders  </w:t>
            </w:r>
            <w:r w:rsidRPr="00BA5466">
              <w:rPr>
                <w:rFonts w:eastAsia="Times New Roman" w:cs="Times New Roman"/>
              </w:rPr>
              <w:t xml:space="preserve">throughout the </w:t>
            </w:r>
            <w:r w:rsidRPr="00BA5466">
              <w:rPr>
                <w:rFonts w:eastAsia="Times New Roman" w:cs="Times New Roman"/>
                <w:lang w:eastAsia="en-GB"/>
              </w:rPr>
              <w:t xml:space="preserve"> research process</w:t>
            </w:r>
            <w:r w:rsidRPr="00BA5466">
              <w:rPr>
                <w:rFonts w:eastAsia="Times New Roman" w:cs="Times New Roman"/>
              </w:rPr>
              <w:tab/>
            </w:r>
          </w:p>
        </w:tc>
        <w:tc>
          <w:tcPr>
            <w:tcW w:w="2127" w:type="dxa"/>
            <w:shd w:val="clear" w:color="auto" w:fill="auto"/>
          </w:tcPr>
          <w:p w:rsidR="00BA5466" w:rsidRPr="00BA5466" w:rsidRDefault="00BA5466" w:rsidP="00BA5466">
            <w:r w:rsidRPr="00BA5466">
              <w:t>Intermediate</w:t>
            </w:r>
          </w:p>
        </w:tc>
      </w:tr>
      <w:tr w:rsidR="00BA5466" w:rsidRPr="00BA5466" w:rsidTr="00F01F02">
        <w:tc>
          <w:tcPr>
            <w:tcW w:w="10349" w:type="dxa"/>
            <w:gridSpan w:val="2"/>
            <w:shd w:val="clear" w:color="auto" w:fill="BFBFBF" w:themeFill="background1" w:themeFillShade="BF"/>
          </w:tcPr>
          <w:p w:rsidR="00BA5466" w:rsidRPr="00BA5466" w:rsidRDefault="00BA5466" w:rsidP="00BA5466">
            <w:pPr>
              <w:rPr>
                <w:b/>
              </w:rPr>
            </w:pPr>
            <w:r w:rsidRPr="00BA5466">
              <w:rPr>
                <w:b/>
              </w:rPr>
              <w:t>B. Analysis</w:t>
            </w:r>
          </w:p>
        </w:tc>
      </w:tr>
      <w:tr w:rsidR="00BA5466" w:rsidRPr="00BA5466" w:rsidTr="00F01F02">
        <w:tc>
          <w:tcPr>
            <w:tcW w:w="10349" w:type="dxa"/>
            <w:gridSpan w:val="2"/>
            <w:shd w:val="clear" w:color="auto" w:fill="B2A1C7" w:themeFill="accent4" w:themeFillTint="99"/>
          </w:tcPr>
          <w:p w:rsidR="00BA5466" w:rsidRPr="00BA5466" w:rsidRDefault="005463EB" w:rsidP="00BA5466">
            <w:pPr>
              <w:jc w:val="right"/>
            </w:pPr>
            <w:r>
              <w:t>Suggested e</w:t>
            </w:r>
            <w:r w:rsidRPr="00BA5466">
              <w:t>ntry Level</w:t>
            </w:r>
          </w:p>
        </w:tc>
      </w:tr>
      <w:tr w:rsidR="00BA5466" w:rsidRPr="00BA5466" w:rsidTr="00F01F02">
        <w:tc>
          <w:tcPr>
            <w:tcW w:w="8222" w:type="dxa"/>
            <w:shd w:val="clear" w:color="auto" w:fill="auto"/>
          </w:tcPr>
          <w:p w:rsidR="00BA5466" w:rsidRPr="00BA5466" w:rsidRDefault="00BA5466" w:rsidP="00BA5466">
            <w:r w:rsidRPr="00BA5466">
              <w:t xml:space="preserve">Is aware of appropriate tools and systems in the </w:t>
            </w:r>
            <w:r w:rsidRPr="00BA5466">
              <w:rPr>
                <w:b/>
              </w:rPr>
              <w:t>search for evidence</w:t>
            </w:r>
            <w:r w:rsidRPr="00BA5466">
              <w:t xml:space="preserve"> e.g. databases</w:t>
            </w:r>
          </w:p>
        </w:tc>
        <w:tc>
          <w:tcPr>
            <w:tcW w:w="2127" w:type="dxa"/>
            <w:shd w:val="clear" w:color="auto" w:fill="auto"/>
          </w:tcPr>
          <w:p w:rsidR="00BA5466" w:rsidRPr="00BA5466" w:rsidRDefault="00BA5466" w:rsidP="00BA5466">
            <w:r w:rsidRPr="00BA5466">
              <w:t>Awareness</w:t>
            </w:r>
          </w:p>
        </w:tc>
      </w:tr>
      <w:tr w:rsidR="00BA5466" w:rsidRPr="00BA5466" w:rsidTr="00F01F02">
        <w:tc>
          <w:tcPr>
            <w:tcW w:w="8222" w:type="dxa"/>
            <w:shd w:val="clear" w:color="auto" w:fill="auto"/>
          </w:tcPr>
          <w:p w:rsidR="00BA5466" w:rsidRPr="00BA5466" w:rsidRDefault="00BA5466" w:rsidP="00BA5466">
            <w:r w:rsidRPr="00BA5466">
              <w:rPr>
                <w:b/>
              </w:rPr>
              <w:t>Information Technology</w:t>
            </w:r>
            <w:r w:rsidRPr="00BA5466">
              <w:t xml:space="preserve"> (IT)  literate </w:t>
            </w:r>
          </w:p>
          <w:p w:rsidR="00BA5466" w:rsidRPr="00BA5466" w:rsidRDefault="00BA5466" w:rsidP="00BA5466">
            <w:r w:rsidRPr="00BA5466">
              <w:t>For example, use of Excel, word</w:t>
            </w:r>
          </w:p>
        </w:tc>
        <w:tc>
          <w:tcPr>
            <w:tcW w:w="2127" w:type="dxa"/>
            <w:shd w:val="clear" w:color="auto" w:fill="auto"/>
          </w:tcPr>
          <w:p w:rsidR="00BA5466" w:rsidRPr="00BA5466" w:rsidRDefault="00BA5466" w:rsidP="00BA5466">
            <w:r w:rsidRPr="00BA5466">
              <w:t>Awareness</w:t>
            </w:r>
          </w:p>
        </w:tc>
      </w:tr>
      <w:tr w:rsidR="00BA5466" w:rsidRPr="00BA5466" w:rsidTr="00F01F02">
        <w:tc>
          <w:tcPr>
            <w:tcW w:w="8222" w:type="dxa"/>
            <w:shd w:val="clear" w:color="auto" w:fill="auto"/>
          </w:tcPr>
          <w:p w:rsidR="00BA5466" w:rsidRPr="00BA5466" w:rsidRDefault="00BA5466" w:rsidP="00BA5466">
            <w:r w:rsidRPr="00BA5466">
              <w:t>Understands how to</w:t>
            </w:r>
            <w:r w:rsidRPr="00BA5466">
              <w:rPr>
                <w:b/>
              </w:rPr>
              <w:t xml:space="preserve"> interpret</w:t>
            </w:r>
            <w:r w:rsidRPr="00BA5466">
              <w:t xml:space="preserve"> qualitative and quantitative research data</w:t>
            </w:r>
          </w:p>
        </w:tc>
        <w:tc>
          <w:tcPr>
            <w:tcW w:w="2127" w:type="dxa"/>
            <w:shd w:val="clear" w:color="auto" w:fill="auto"/>
          </w:tcPr>
          <w:p w:rsidR="00BA5466" w:rsidRPr="00BA5466" w:rsidRDefault="00BA5466" w:rsidP="00BA5466">
            <w:r w:rsidRPr="00BA5466">
              <w:t xml:space="preserve"> Awareness</w:t>
            </w:r>
          </w:p>
        </w:tc>
      </w:tr>
      <w:tr w:rsidR="00BA5466" w:rsidRPr="00BA5466" w:rsidTr="00F01F02">
        <w:tc>
          <w:tcPr>
            <w:tcW w:w="8222" w:type="dxa"/>
            <w:shd w:val="clear" w:color="auto" w:fill="auto"/>
          </w:tcPr>
          <w:p w:rsidR="00BA5466" w:rsidRPr="00BA5466" w:rsidRDefault="00BA5466" w:rsidP="00BA5466">
            <w:r w:rsidRPr="00BA5466">
              <w:t xml:space="preserve">Undertakes appropriate </w:t>
            </w:r>
            <w:r w:rsidRPr="00BA5466">
              <w:rPr>
                <w:b/>
              </w:rPr>
              <w:t>data analysis</w:t>
            </w:r>
          </w:p>
        </w:tc>
        <w:tc>
          <w:tcPr>
            <w:tcW w:w="2127" w:type="dxa"/>
            <w:shd w:val="clear" w:color="auto" w:fill="auto"/>
          </w:tcPr>
          <w:p w:rsidR="00BA5466" w:rsidRPr="00BA5466" w:rsidRDefault="00BA5466" w:rsidP="00BA5466">
            <w:r w:rsidRPr="00BA5466">
              <w:t>Core</w:t>
            </w:r>
          </w:p>
        </w:tc>
      </w:tr>
      <w:tr w:rsidR="00BA5466" w:rsidRPr="00BA5466" w:rsidTr="00F01F02">
        <w:tc>
          <w:tcPr>
            <w:tcW w:w="8222" w:type="dxa"/>
            <w:shd w:val="clear" w:color="auto" w:fill="auto"/>
          </w:tcPr>
          <w:p w:rsidR="00BA5466" w:rsidRPr="00BA5466" w:rsidRDefault="00BA5466" w:rsidP="00BA5466">
            <w:r w:rsidRPr="00BA5466">
              <w:t xml:space="preserve">Uses appropriate </w:t>
            </w:r>
            <w:r w:rsidRPr="00BA5466">
              <w:rPr>
                <w:b/>
              </w:rPr>
              <w:t>tools</w:t>
            </w:r>
            <w:r w:rsidRPr="00BA5466">
              <w:t xml:space="preserve"> to collect data and measure outcomes </w:t>
            </w:r>
          </w:p>
        </w:tc>
        <w:tc>
          <w:tcPr>
            <w:tcW w:w="2127" w:type="dxa"/>
            <w:shd w:val="clear" w:color="auto" w:fill="auto"/>
          </w:tcPr>
          <w:p w:rsidR="00BA5466" w:rsidRPr="00BA5466" w:rsidRDefault="00BA5466" w:rsidP="00BA5466">
            <w:r w:rsidRPr="00BA5466">
              <w:t>Core</w:t>
            </w:r>
          </w:p>
        </w:tc>
      </w:tr>
      <w:tr w:rsidR="00BA5466" w:rsidRPr="00BA5466" w:rsidTr="00F01F02">
        <w:tc>
          <w:tcPr>
            <w:tcW w:w="10349" w:type="dxa"/>
            <w:gridSpan w:val="2"/>
            <w:shd w:val="clear" w:color="auto" w:fill="BFBFBF" w:themeFill="background1" w:themeFillShade="BF"/>
          </w:tcPr>
          <w:p w:rsidR="00BA5466" w:rsidRPr="00BA5466" w:rsidRDefault="00BA5466" w:rsidP="00BA5466">
            <w:pPr>
              <w:rPr>
                <w:b/>
              </w:rPr>
            </w:pPr>
            <w:r w:rsidRPr="00BA5466">
              <w:rPr>
                <w:b/>
              </w:rPr>
              <w:t>C. Proposal Development Level</w:t>
            </w:r>
          </w:p>
        </w:tc>
      </w:tr>
      <w:tr w:rsidR="00BA5466" w:rsidRPr="00BA5466" w:rsidTr="00F01F02">
        <w:tc>
          <w:tcPr>
            <w:tcW w:w="10349" w:type="dxa"/>
            <w:gridSpan w:val="2"/>
            <w:shd w:val="clear" w:color="auto" w:fill="B2A1C7" w:themeFill="accent4" w:themeFillTint="99"/>
          </w:tcPr>
          <w:p w:rsidR="00BA5466" w:rsidRPr="00BA5466" w:rsidRDefault="005463EB" w:rsidP="00BA5466">
            <w:pPr>
              <w:jc w:val="right"/>
            </w:pPr>
            <w:r>
              <w:t>Suggested e</w:t>
            </w:r>
            <w:r w:rsidRPr="00BA5466">
              <w:t>ntry Level</w:t>
            </w:r>
          </w:p>
        </w:tc>
      </w:tr>
      <w:tr w:rsidR="00BA5466" w:rsidRPr="00BA5466" w:rsidTr="00F01F02">
        <w:tc>
          <w:tcPr>
            <w:tcW w:w="8222" w:type="dxa"/>
            <w:shd w:val="clear" w:color="auto" w:fill="auto"/>
          </w:tcPr>
          <w:p w:rsidR="00BA5466" w:rsidRPr="00BA5466" w:rsidRDefault="00BA5466" w:rsidP="00BA5466">
            <w:r w:rsidRPr="00BA5466">
              <w:t xml:space="preserve">Applies for </w:t>
            </w:r>
            <w:r w:rsidRPr="00BA5466">
              <w:rPr>
                <w:b/>
              </w:rPr>
              <w:t xml:space="preserve">funding </w:t>
            </w:r>
            <w:r w:rsidRPr="00BA5466">
              <w:t>grants and fellowships</w:t>
            </w:r>
          </w:p>
        </w:tc>
        <w:tc>
          <w:tcPr>
            <w:tcW w:w="2127" w:type="dxa"/>
            <w:shd w:val="clear" w:color="auto" w:fill="auto"/>
          </w:tcPr>
          <w:p w:rsidR="00BA5466" w:rsidRPr="00BA5466" w:rsidRDefault="00BA5466" w:rsidP="00BA5466">
            <w:r w:rsidRPr="00BA5466">
              <w:t>Intermediate</w:t>
            </w:r>
          </w:p>
        </w:tc>
      </w:tr>
      <w:tr w:rsidR="00BA5466" w:rsidRPr="00BA5466" w:rsidTr="00F01F02">
        <w:tc>
          <w:tcPr>
            <w:tcW w:w="8222" w:type="dxa"/>
            <w:shd w:val="clear" w:color="auto" w:fill="auto"/>
          </w:tcPr>
          <w:p w:rsidR="00BA5466" w:rsidRPr="00BA5466" w:rsidRDefault="00BA5466" w:rsidP="00BA5466">
            <w:r w:rsidRPr="00BA5466">
              <w:rPr>
                <w:b/>
              </w:rPr>
              <w:t>Designs research studies</w:t>
            </w:r>
            <w:r w:rsidRPr="00BA5466">
              <w:t xml:space="preserve"> using appropriate </w:t>
            </w:r>
            <w:r w:rsidR="005463EB">
              <w:t xml:space="preserve">method s and methodologies </w:t>
            </w:r>
            <w:r w:rsidRPr="00BA5466">
              <w:t xml:space="preserve"> for the research question </w:t>
            </w:r>
          </w:p>
        </w:tc>
        <w:tc>
          <w:tcPr>
            <w:tcW w:w="2127" w:type="dxa"/>
            <w:shd w:val="clear" w:color="auto" w:fill="auto"/>
          </w:tcPr>
          <w:p w:rsidR="00BA5466" w:rsidRPr="00BA5466" w:rsidRDefault="00BA5466" w:rsidP="00BA5466">
            <w:r w:rsidRPr="00BA5466">
              <w:t>Intermediate</w:t>
            </w:r>
          </w:p>
        </w:tc>
      </w:tr>
      <w:tr w:rsidR="00BA5466" w:rsidRPr="00BA5466" w:rsidTr="00F01F02">
        <w:tc>
          <w:tcPr>
            <w:tcW w:w="8222" w:type="dxa"/>
            <w:shd w:val="clear" w:color="auto" w:fill="auto"/>
          </w:tcPr>
          <w:p w:rsidR="00BA5466" w:rsidRPr="00BA5466" w:rsidRDefault="00BA5466" w:rsidP="00BA5466">
            <w:r w:rsidRPr="00BA5466">
              <w:t xml:space="preserve">Writes research proposals that </w:t>
            </w:r>
            <w:r w:rsidRPr="00BA5466">
              <w:rPr>
                <w:b/>
              </w:rPr>
              <w:t>adhere to requirements</w:t>
            </w:r>
            <w:r w:rsidRPr="00BA5466">
              <w:t xml:space="preserve"> of funding bodies, ethics and governance processes</w:t>
            </w:r>
          </w:p>
        </w:tc>
        <w:tc>
          <w:tcPr>
            <w:tcW w:w="2127" w:type="dxa"/>
            <w:shd w:val="clear" w:color="auto" w:fill="auto"/>
          </w:tcPr>
          <w:p w:rsidR="00BA5466" w:rsidRPr="00BA5466" w:rsidRDefault="00BA5466" w:rsidP="00BA5466">
            <w:r w:rsidRPr="00BA5466">
              <w:t>Intermediate</w:t>
            </w:r>
          </w:p>
        </w:tc>
      </w:tr>
      <w:tr w:rsidR="00BA5466" w:rsidRPr="00BA5466" w:rsidTr="00F01F02">
        <w:tc>
          <w:tcPr>
            <w:tcW w:w="8222" w:type="dxa"/>
            <w:shd w:val="clear" w:color="auto" w:fill="auto"/>
          </w:tcPr>
          <w:p w:rsidR="00BA5466" w:rsidRPr="00BA5466" w:rsidRDefault="00BA5466" w:rsidP="00BA5466">
            <w:r w:rsidRPr="00BA5466">
              <w:t xml:space="preserve">Plans and leads detailed </w:t>
            </w:r>
            <w:r w:rsidRPr="00BA5466">
              <w:rPr>
                <w:b/>
              </w:rPr>
              <w:t>research programmes</w:t>
            </w:r>
            <w:r w:rsidRPr="00BA5466">
              <w:t xml:space="preserve"> </w:t>
            </w:r>
          </w:p>
        </w:tc>
        <w:tc>
          <w:tcPr>
            <w:tcW w:w="2127" w:type="dxa"/>
            <w:shd w:val="clear" w:color="auto" w:fill="auto"/>
          </w:tcPr>
          <w:p w:rsidR="00BA5466" w:rsidRPr="00BA5466" w:rsidRDefault="00BA5466" w:rsidP="00BA5466">
            <w:r w:rsidRPr="00BA5466">
              <w:t>Advanced</w:t>
            </w:r>
          </w:p>
        </w:tc>
      </w:tr>
    </w:tbl>
    <w:p w:rsidR="00BA5466" w:rsidRPr="00BA5466" w:rsidRDefault="00BA5466" w:rsidP="00BA5466">
      <w:pPr>
        <w:rPr>
          <w:rFonts w:eastAsiaTheme="majorEastAsia" w:cstheme="majorBidi"/>
          <w:sz w:val="40"/>
          <w:szCs w:val="26"/>
        </w:rPr>
      </w:pPr>
      <w:bookmarkStart w:id="4" w:name="_Toc528268087"/>
      <w:bookmarkStart w:id="5" w:name="_Toc531264285"/>
    </w:p>
    <w:bookmarkEnd w:id="4"/>
    <w:p w:rsidR="003B5967" w:rsidRDefault="003B5967">
      <w:pPr>
        <w:rPr>
          <w:rFonts w:eastAsiaTheme="majorEastAsia" w:cstheme="majorBidi"/>
          <w:sz w:val="40"/>
          <w:szCs w:val="26"/>
        </w:rPr>
      </w:pPr>
      <w:r>
        <w:rPr>
          <w:rFonts w:eastAsiaTheme="majorEastAsia" w:cstheme="majorBidi"/>
          <w:sz w:val="40"/>
          <w:szCs w:val="26"/>
        </w:rPr>
        <w:br w:type="page"/>
      </w:r>
    </w:p>
    <w:p w:rsidR="00BA5466" w:rsidRPr="00BA5466" w:rsidRDefault="002829ED" w:rsidP="00BA5466">
      <w:pPr>
        <w:keepNext/>
        <w:keepLines/>
        <w:spacing w:before="40" w:after="0" w:line="259" w:lineRule="auto"/>
        <w:ind w:left="360" w:hanging="360"/>
        <w:outlineLvl w:val="1"/>
        <w:rPr>
          <w:rFonts w:eastAsiaTheme="majorEastAsia" w:cstheme="majorBidi"/>
          <w:sz w:val="40"/>
          <w:szCs w:val="26"/>
        </w:rPr>
      </w:pPr>
      <w:r>
        <w:rPr>
          <w:rFonts w:eastAsiaTheme="majorEastAsia" w:cstheme="majorBidi"/>
          <w:sz w:val="40"/>
          <w:szCs w:val="26"/>
        </w:rPr>
        <w:lastRenderedPageBreak/>
        <w:t xml:space="preserve">3 </w:t>
      </w:r>
      <w:r w:rsidR="00BA5466" w:rsidRPr="00BA5466">
        <w:rPr>
          <w:rFonts w:eastAsiaTheme="majorEastAsia" w:cstheme="majorBidi"/>
          <w:sz w:val="40"/>
          <w:szCs w:val="26"/>
        </w:rPr>
        <w:t xml:space="preserve">Research </w:t>
      </w:r>
      <w:r w:rsidR="00827A9C">
        <w:rPr>
          <w:rFonts w:eastAsiaTheme="majorEastAsia" w:cstheme="majorBidi"/>
          <w:sz w:val="40"/>
          <w:szCs w:val="26"/>
        </w:rPr>
        <w:t>D</w:t>
      </w:r>
      <w:r w:rsidR="00BA5466" w:rsidRPr="00BA5466">
        <w:rPr>
          <w:rFonts w:eastAsiaTheme="majorEastAsia" w:cstheme="majorBidi"/>
          <w:sz w:val="40"/>
          <w:szCs w:val="26"/>
        </w:rPr>
        <w:t>elivery</w:t>
      </w:r>
      <w:bookmarkEnd w:id="5"/>
    </w:p>
    <w:p w:rsidR="00BA5466" w:rsidRPr="00BA5466" w:rsidRDefault="00BA5466" w:rsidP="00BA5466">
      <w:pPr>
        <w:spacing w:after="160" w:line="259" w:lineRule="auto"/>
        <w:rPr>
          <w:lang w:eastAsia="en-GB"/>
        </w:rPr>
      </w:pPr>
    </w:p>
    <w:tbl>
      <w:tblPr>
        <w:tblStyle w:val="TableGrid1"/>
        <w:tblW w:w="9640" w:type="dxa"/>
        <w:tblInd w:w="-34" w:type="dxa"/>
        <w:tblLayout w:type="fixed"/>
        <w:tblLook w:val="04A0" w:firstRow="1" w:lastRow="0" w:firstColumn="1" w:lastColumn="0" w:noHBand="0" w:noVBand="1"/>
      </w:tblPr>
      <w:tblGrid>
        <w:gridCol w:w="7372"/>
        <w:gridCol w:w="2268"/>
      </w:tblGrid>
      <w:tr w:rsidR="00BA5466" w:rsidRPr="00BA5466" w:rsidTr="00F01F02">
        <w:trPr>
          <w:trHeight w:val="60"/>
        </w:trPr>
        <w:tc>
          <w:tcPr>
            <w:tcW w:w="9640" w:type="dxa"/>
            <w:gridSpan w:val="2"/>
            <w:shd w:val="clear" w:color="auto" w:fill="D9D9D9" w:themeFill="background1" w:themeFillShade="D9"/>
          </w:tcPr>
          <w:p w:rsidR="00BA5466" w:rsidRPr="00BA5466" w:rsidRDefault="00BA5466" w:rsidP="00BA5466">
            <w:pPr>
              <w:rPr>
                <w:b/>
              </w:rPr>
            </w:pPr>
            <w:r w:rsidRPr="00BA5466">
              <w:rPr>
                <w:b/>
              </w:rPr>
              <w:t xml:space="preserve">Ethics, Safety and informed consent </w:t>
            </w:r>
          </w:p>
        </w:tc>
      </w:tr>
      <w:tr w:rsidR="00BA5466" w:rsidRPr="00BA5466" w:rsidTr="00F01F02">
        <w:tc>
          <w:tcPr>
            <w:tcW w:w="9640" w:type="dxa"/>
            <w:gridSpan w:val="2"/>
            <w:shd w:val="clear" w:color="auto" w:fill="B2A1C7" w:themeFill="accent4" w:themeFillTint="99"/>
          </w:tcPr>
          <w:p w:rsidR="00BA5466" w:rsidRPr="00BA5466" w:rsidRDefault="005463EB" w:rsidP="00BA5466">
            <w:pPr>
              <w:jc w:val="right"/>
            </w:pPr>
            <w:r>
              <w:t>Suggested e</w:t>
            </w:r>
            <w:r w:rsidRPr="00BA5466">
              <w:t>ntry Level</w:t>
            </w:r>
          </w:p>
        </w:tc>
      </w:tr>
      <w:tr w:rsidR="00BA5466" w:rsidRPr="00BA5466" w:rsidTr="00F01F02">
        <w:tc>
          <w:tcPr>
            <w:tcW w:w="7372" w:type="dxa"/>
          </w:tcPr>
          <w:p w:rsidR="00BA5466" w:rsidRPr="00BA5466" w:rsidRDefault="00BA5466" w:rsidP="00BA5466">
            <w:r w:rsidRPr="00BA5466">
              <w:t xml:space="preserve">Understands </w:t>
            </w:r>
            <w:r w:rsidRPr="00BA5466">
              <w:rPr>
                <w:b/>
              </w:rPr>
              <w:t>confidentiality</w:t>
            </w:r>
            <w:r w:rsidRPr="00BA5466">
              <w:t xml:space="preserve"> regarding data and patient identifiable data including Caldecott principles</w:t>
            </w:r>
          </w:p>
        </w:tc>
        <w:tc>
          <w:tcPr>
            <w:tcW w:w="2268" w:type="dxa"/>
          </w:tcPr>
          <w:p w:rsidR="00BA5466" w:rsidRPr="00BA5466" w:rsidRDefault="00BA5466" w:rsidP="00BA5466">
            <w:r w:rsidRPr="00BA5466">
              <w:t>Awareness</w:t>
            </w:r>
          </w:p>
        </w:tc>
      </w:tr>
      <w:tr w:rsidR="00BA5466" w:rsidRPr="00BA5466" w:rsidTr="00F01F02">
        <w:tc>
          <w:tcPr>
            <w:tcW w:w="7372" w:type="dxa"/>
          </w:tcPr>
          <w:p w:rsidR="00BA5466" w:rsidRPr="00BA5466" w:rsidRDefault="00BA5466" w:rsidP="00BA5466">
            <w:r w:rsidRPr="00BA5466">
              <w:t xml:space="preserve">Knowledge of </w:t>
            </w:r>
            <w:r w:rsidRPr="00BA5466">
              <w:rPr>
                <w:b/>
              </w:rPr>
              <w:t>ethics and governance</w:t>
            </w:r>
            <w:r w:rsidRPr="00BA5466">
              <w:t xml:space="preserve"> approval procedures in relation when to start and deliver research</w:t>
            </w:r>
          </w:p>
        </w:tc>
        <w:tc>
          <w:tcPr>
            <w:tcW w:w="2268" w:type="dxa"/>
          </w:tcPr>
          <w:p w:rsidR="00BA5466" w:rsidRPr="00BA5466" w:rsidRDefault="00BA5466" w:rsidP="00BA5466">
            <w:r w:rsidRPr="00BA5466">
              <w:t>Awareness</w:t>
            </w:r>
          </w:p>
        </w:tc>
      </w:tr>
      <w:tr w:rsidR="00BA5466" w:rsidRPr="00BA5466" w:rsidTr="00F01F02">
        <w:tc>
          <w:tcPr>
            <w:tcW w:w="7372" w:type="dxa"/>
          </w:tcPr>
          <w:p w:rsidR="00BA5466" w:rsidRPr="00BA5466" w:rsidRDefault="00BA5466" w:rsidP="00BA5466">
            <w:r w:rsidRPr="00BA5466">
              <w:t xml:space="preserve">Is able to undertake </w:t>
            </w:r>
            <w:r w:rsidRPr="00BA5466">
              <w:rPr>
                <w:b/>
              </w:rPr>
              <w:t>consent and participant recruitment</w:t>
            </w:r>
            <w:r w:rsidRPr="00BA5466">
              <w:t xml:space="preserve"> in an ethical manner consistent with the research protocol (screening, randomization and data collection)</w:t>
            </w:r>
          </w:p>
        </w:tc>
        <w:tc>
          <w:tcPr>
            <w:tcW w:w="2268" w:type="dxa"/>
          </w:tcPr>
          <w:p w:rsidR="00BA5466" w:rsidRPr="00BA5466" w:rsidRDefault="00BA5466" w:rsidP="00BA5466">
            <w:r w:rsidRPr="00BA5466">
              <w:t>Awareness</w:t>
            </w:r>
          </w:p>
        </w:tc>
      </w:tr>
      <w:tr w:rsidR="00BA5466" w:rsidRPr="00BA5466" w:rsidTr="00F01F02">
        <w:tc>
          <w:tcPr>
            <w:tcW w:w="7372" w:type="dxa"/>
          </w:tcPr>
          <w:p w:rsidR="00BA5466" w:rsidRPr="00BA5466" w:rsidRDefault="00BA5466" w:rsidP="00BA5466">
            <w:r w:rsidRPr="00BA5466">
              <w:t xml:space="preserve">Understands </w:t>
            </w:r>
            <w:r w:rsidRPr="00BA5466">
              <w:rPr>
                <w:b/>
              </w:rPr>
              <w:t>adherence to protocols</w:t>
            </w:r>
            <w:r w:rsidRPr="00BA5466">
              <w:t xml:space="preserve"> and how this impacts on quality of the research</w:t>
            </w:r>
          </w:p>
        </w:tc>
        <w:tc>
          <w:tcPr>
            <w:tcW w:w="2268" w:type="dxa"/>
          </w:tcPr>
          <w:p w:rsidR="00BA5466" w:rsidRPr="00BA5466" w:rsidRDefault="00BA5466" w:rsidP="00BA5466">
            <w:r w:rsidRPr="00BA5466">
              <w:t>Core</w:t>
            </w:r>
          </w:p>
        </w:tc>
      </w:tr>
      <w:tr w:rsidR="00BA5466" w:rsidRPr="00BA5466" w:rsidTr="00F01F02">
        <w:tc>
          <w:tcPr>
            <w:tcW w:w="7372" w:type="dxa"/>
          </w:tcPr>
          <w:p w:rsidR="00BA5466" w:rsidRPr="00BA5466" w:rsidRDefault="00BA5466" w:rsidP="00BA5466">
            <w:r w:rsidRPr="00BA5466">
              <w:t xml:space="preserve">Knowledge of </w:t>
            </w:r>
            <w:r w:rsidRPr="00BA5466">
              <w:rPr>
                <w:b/>
              </w:rPr>
              <w:t>safeguarding</w:t>
            </w:r>
            <w:r w:rsidRPr="00BA5466">
              <w:t xml:space="preserve"> as part of developing research protocol</w:t>
            </w:r>
          </w:p>
          <w:p w:rsidR="00BA5466" w:rsidRPr="00BA5466" w:rsidRDefault="00BA5466" w:rsidP="00BA5466"/>
        </w:tc>
        <w:tc>
          <w:tcPr>
            <w:tcW w:w="2268" w:type="dxa"/>
          </w:tcPr>
          <w:p w:rsidR="00BA5466" w:rsidRPr="00BA5466" w:rsidRDefault="00BA5466" w:rsidP="00BA5466">
            <w:r w:rsidRPr="00BA5466">
              <w:t>Core</w:t>
            </w:r>
          </w:p>
        </w:tc>
      </w:tr>
      <w:tr w:rsidR="00BA5466" w:rsidRPr="00BA5466" w:rsidTr="00F01F02">
        <w:tc>
          <w:tcPr>
            <w:tcW w:w="7372" w:type="dxa"/>
          </w:tcPr>
          <w:p w:rsidR="00BA5466" w:rsidRPr="00BA5466" w:rsidRDefault="00BA5466" w:rsidP="00BA5466">
            <w:r w:rsidRPr="00BA5466">
              <w:t xml:space="preserve">Knowledge of </w:t>
            </w:r>
            <w:r w:rsidRPr="00BA5466">
              <w:rPr>
                <w:b/>
              </w:rPr>
              <w:t xml:space="preserve">legal requirements </w:t>
            </w:r>
            <w:r w:rsidRPr="00BA5466">
              <w:t xml:space="preserve">of research </w:t>
            </w:r>
          </w:p>
          <w:p w:rsidR="00BA5466" w:rsidRPr="00BA5466" w:rsidRDefault="00B2480C" w:rsidP="00B2480C">
            <w:r>
              <w:t>e.</w:t>
            </w:r>
            <w:r w:rsidR="00BA5466" w:rsidRPr="00BA5466">
              <w:t xml:space="preserve">g. data protection/ mental capacity/ Human tissue acts </w:t>
            </w:r>
          </w:p>
        </w:tc>
        <w:tc>
          <w:tcPr>
            <w:tcW w:w="2268" w:type="dxa"/>
          </w:tcPr>
          <w:p w:rsidR="00BA5466" w:rsidRPr="00BA5466" w:rsidRDefault="00BA5466" w:rsidP="00BA5466">
            <w:r w:rsidRPr="00BA5466">
              <w:t>Core</w:t>
            </w:r>
          </w:p>
        </w:tc>
      </w:tr>
      <w:tr w:rsidR="00BA5466" w:rsidRPr="00BA5466" w:rsidTr="00F01F02">
        <w:tc>
          <w:tcPr>
            <w:tcW w:w="7372" w:type="dxa"/>
          </w:tcPr>
          <w:p w:rsidR="00BA5466" w:rsidRPr="00BA5466" w:rsidRDefault="00BA5466" w:rsidP="00BA5466">
            <w:pPr>
              <w:textAlignment w:val="baseline"/>
              <w:rPr>
                <w:rFonts w:eastAsia="Times New Roman" w:cs="Times New Roman"/>
                <w:lang w:eastAsia="en-GB"/>
              </w:rPr>
            </w:pPr>
            <w:r w:rsidRPr="00BA5466">
              <w:rPr>
                <w:rFonts w:eastAsia="Times New Roman" w:cs="Times New Roman"/>
                <w:b/>
                <w:lang w:eastAsia="en-GB"/>
              </w:rPr>
              <w:t>Communicates complex information</w:t>
            </w:r>
            <w:r w:rsidRPr="00BA5466">
              <w:rPr>
                <w:rFonts w:eastAsia="Times New Roman" w:cs="Times New Roman"/>
                <w:lang w:eastAsia="en-GB"/>
              </w:rPr>
              <w:t xml:space="preserve"> in the context of conducting applied research</w:t>
            </w:r>
          </w:p>
        </w:tc>
        <w:tc>
          <w:tcPr>
            <w:tcW w:w="2268" w:type="dxa"/>
          </w:tcPr>
          <w:p w:rsidR="00BA5466" w:rsidRPr="00BA5466" w:rsidRDefault="00BA5466" w:rsidP="00BA5466">
            <w:r w:rsidRPr="00BA5466">
              <w:rPr>
                <w:rFonts w:eastAsia="Times New Roman" w:cs="Times New Roman"/>
                <w:lang w:eastAsia="en-GB"/>
              </w:rPr>
              <w:t>Core</w:t>
            </w:r>
          </w:p>
        </w:tc>
      </w:tr>
      <w:tr w:rsidR="00BA5466" w:rsidRPr="00BA5466" w:rsidTr="00F01F02">
        <w:tc>
          <w:tcPr>
            <w:tcW w:w="7372" w:type="dxa"/>
          </w:tcPr>
          <w:p w:rsidR="00BA5466" w:rsidRPr="00BA5466" w:rsidRDefault="00BA5466" w:rsidP="00BA5466">
            <w:r w:rsidRPr="00BA5466">
              <w:t xml:space="preserve">Undertakes appropriate </w:t>
            </w:r>
            <w:r w:rsidRPr="00BA5466">
              <w:rPr>
                <w:b/>
              </w:rPr>
              <w:t>risk assessment,</w:t>
            </w:r>
            <w:r w:rsidRPr="00BA5466">
              <w:t xml:space="preserve"> reflecting patient safety as part of developing and delivering research protocol</w:t>
            </w:r>
          </w:p>
        </w:tc>
        <w:tc>
          <w:tcPr>
            <w:tcW w:w="2268" w:type="dxa"/>
          </w:tcPr>
          <w:p w:rsidR="00BA5466" w:rsidRPr="00BA5466" w:rsidRDefault="00BA5466" w:rsidP="00BA5466">
            <w:r w:rsidRPr="00BA5466">
              <w:t>Core</w:t>
            </w:r>
          </w:p>
        </w:tc>
      </w:tr>
      <w:tr w:rsidR="00BA5466" w:rsidRPr="00BA5466" w:rsidTr="00F01F02">
        <w:tc>
          <w:tcPr>
            <w:tcW w:w="7372" w:type="dxa"/>
          </w:tcPr>
          <w:p w:rsidR="00BA5466" w:rsidRPr="00BA5466" w:rsidRDefault="00BA5466" w:rsidP="00BA5466">
            <w:r w:rsidRPr="00BA5466">
              <w:t xml:space="preserve">Enables </w:t>
            </w:r>
            <w:r w:rsidRPr="00BA5466">
              <w:rPr>
                <w:b/>
              </w:rPr>
              <w:t>Public and Patient Involvement /Experience (PPIE)</w:t>
            </w:r>
            <w:r w:rsidRPr="00BA5466">
              <w:t xml:space="preserve"> in the recruitment and delivery process</w:t>
            </w:r>
          </w:p>
        </w:tc>
        <w:tc>
          <w:tcPr>
            <w:tcW w:w="2268" w:type="dxa"/>
          </w:tcPr>
          <w:p w:rsidR="00BA5466" w:rsidRPr="00BA5466" w:rsidRDefault="00BA5466" w:rsidP="00BA5466">
            <w:r w:rsidRPr="00BA5466">
              <w:t>Core</w:t>
            </w:r>
          </w:p>
        </w:tc>
      </w:tr>
      <w:tr w:rsidR="00BA5466" w:rsidRPr="00BA5466" w:rsidTr="00F01F02">
        <w:tc>
          <w:tcPr>
            <w:tcW w:w="7372" w:type="dxa"/>
          </w:tcPr>
          <w:p w:rsidR="00BA5466" w:rsidRPr="00BA5466" w:rsidRDefault="00BA5466" w:rsidP="00BA5466">
            <w:r w:rsidRPr="00BA5466">
              <w:t xml:space="preserve">Demonstrates </w:t>
            </w:r>
            <w:r w:rsidRPr="00BA5466">
              <w:rPr>
                <w:b/>
              </w:rPr>
              <w:t>ethical performance in the planning of research delivery</w:t>
            </w:r>
            <w:r w:rsidRPr="00BA5466">
              <w:t xml:space="preserve"> (inc</w:t>
            </w:r>
            <w:r w:rsidR="00B2480C">
              <w:t>luding</w:t>
            </w:r>
            <w:r w:rsidRPr="00BA5466">
              <w:t xml:space="preserve"> equity of access, consent and opting out, consent for special groups, on-going consent and cultural variation)</w:t>
            </w:r>
          </w:p>
        </w:tc>
        <w:tc>
          <w:tcPr>
            <w:tcW w:w="2268" w:type="dxa"/>
          </w:tcPr>
          <w:p w:rsidR="00BA5466" w:rsidRPr="00BA5466" w:rsidRDefault="00BA5466" w:rsidP="00BA5466">
            <w:r w:rsidRPr="00BA5466">
              <w:t>Intermediate</w:t>
            </w:r>
          </w:p>
        </w:tc>
      </w:tr>
      <w:tr w:rsidR="00BA5466" w:rsidRPr="00BA5466" w:rsidTr="00F01F02">
        <w:tc>
          <w:tcPr>
            <w:tcW w:w="7372" w:type="dxa"/>
          </w:tcPr>
          <w:p w:rsidR="00BA5466" w:rsidRPr="00BA5466" w:rsidRDefault="00BA5466" w:rsidP="00BA5466">
            <w:r w:rsidRPr="00BA5466">
              <w:rPr>
                <w:b/>
              </w:rPr>
              <w:t>Knowledge of licensing authorities and</w:t>
            </w:r>
            <w:r w:rsidRPr="00BA5466">
              <w:t xml:space="preserve"> the licensing of investigational products, medical devices and IMP as applicable to role</w:t>
            </w:r>
          </w:p>
        </w:tc>
        <w:tc>
          <w:tcPr>
            <w:tcW w:w="2268" w:type="dxa"/>
          </w:tcPr>
          <w:p w:rsidR="00BA5466" w:rsidRPr="00BA5466" w:rsidRDefault="00BA5466" w:rsidP="00BA5466">
            <w:r w:rsidRPr="00BA5466">
              <w:t>Advanced</w:t>
            </w:r>
          </w:p>
        </w:tc>
      </w:tr>
      <w:tr w:rsidR="00BA5466" w:rsidRPr="00BA5466" w:rsidTr="00F01F02">
        <w:tc>
          <w:tcPr>
            <w:tcW w:w="9640" w:type="dxa"/>
            <w:gridSpan w:val="2"/>
            <w:shd w:val="clear" w:color="auto" w:fill="BFBFBF" w:themeFill="background1" w:themeFillShade="BF"/>
          </w:tcPr>
          <w:p w:rsidR="00BA5466" w:rsidRPr="00BA5466" w:rsidRDefault="00BA5466" w:rsidP="00BA5466">
            <w:pPr>
              <w:numPr>
                <w:ilvl w:val="0"/>
                <w:numId w:val="25"/>
              </w:numPr>
              <w:spacing w:line="259" w:lineRule="auto"/>
              <w:contextualSpacing/>
              <w:rPr>
                <w:b/>
                <w:bCs/>
              </w:rPr>
            </w:pPr>
            <w:r w:rsidRPr="00BA5466">
              <w:rPr>
                <w:b/>
              </w:rPr>
              <w:t xml:space="preserve"> Operation of research</w:t>
            </w:r>
          </w:p>
        </w:tc>
      </w:tr>
      <w:tr w:rsidR="00BA5466" w:rsidRPr="00BA5466" w:rsidTr="00F01F02">
        <w:tc>
          <w:tcPr>
            <w:tcW w:w="9640" w:type="dxa"/>
            <w:gridSpan w:val="2"/>
            <w:shd w:val="clear" w:color="auto" w:fill="B2A1C7" w:themeFill="accent4" w:themeFillTint="99"/>
          </w:tcPr>
          <w:p w:rsidR="00BA5466" w:rsidRPr="00BA5466" w:rsidRDefault="005463EB" w:rsidP="00BA5466">
            <w:pPr>
              <w:jc w:val="right"/>
            </w:pPr>
            <w:r>
              <w:t>Suggested e</w:t>
            </w:r>
            <w:r w:rsidRPr="00BA5466">
              <w:t>ntry Level</w:t>
            </w:r>
          </w:p>
        </w:tc>
      </w:tr>
      <w:tr w:rsidR="00BA5466" w:rsidRPr="00BA5466" w:rsidTr="00F01F02">
        <w:tc>
          <w:tcPr>
            <w:tcW w:w="7372" w:type="dxa"/>
          </w:tcPr>
          <w:p w:rsidR="00BA5466" w:rsidRPr="00BA5466" w:rsidRDefault="00BA5466" w:rsidP="00BA5466">
            <w:pPr>
              <w:textAlignment w:val="baseline"/>
              <w:rPr>
                <w:rFonts w:eastAsia="Times New Roman" w:cs="Times New Roman"/>
                <w:lang w:eastAsia="en-GB"/>
              </w:rPr>
            </w:pPr>
            <w:r w:rsidRPr="00BA5466">
              <w:rPr>
                <w:rFonts w:eastAsia="Times New Roman" w:cs="Times New Roman"/>
                <w:lang w:eastAsia="en-GB"/>
              </w:rPr>
              <w:t xml:space="preserve">Has an understanding of different </w:t>
            </w:r>
            <w:r w:rsidRPr="00BA5466">
              <w:rPr>
                <w:rFonts w:eastAsia="Times New Roman" w:cs="Times New Roman"/>
                <w:b/>
                <w:lang w:eastAsia="en-GB"/>
              </w:rPr>
              <w:t>communication strategies</w:t>
            </w:r>
            <w:r w:rsidRPr="00BA5466">
              <w:rPr>
                <w:rFonts w:eastAsia="Times New Roman" w:cs="Times New Roman"/>
                <w:lang w:eastAsia="en-GB"/>
              </w:rPr>
              <w:t xml:space="preserve"> and how they may be applied to different groups to maximize engagement in research</w:t>
            </w:r>
          </w:p>
        </w:tc>
        <w:tc>
          <w:tcPr>
            <w:tcW w:w="2268" w:type="dxa"/>
          </w:tcPr>
          <w:p w:rsidR="00BA5466" w:rsidRPr="00BA5466" w:rsidRDefault="00BA5466" w:rsidP="00BA5466">
            <w:r w:rsidRPr="00BA5466">
              <w:rPr>
                <w:rFonts w:eastAsia="Times New Roman" w:cs="Times New Roman"/>
                <w:lang w:eastAsia="en-GB"/>
              </w:rPr>
              <w:t>Awareness</w:t>
            </w:r>
          </w:p>
        </w:tc>
      </w:tr>
      <w:tr w:rsidR="00BA5466" w:rsidRPr="00BA5466" w:rsidTr="00F01F02">
        <w:tc>
          <w:tcPr>
            <w:tcW w:w="7372" w:type="dxa"/>
          </w:tcPr>
          <w:p w:rsidR="00BA5466" w:rsidRPr="00BA5466" w:rsidRDefault="00BA5466" w:rsidP="00BA5466">
            <w:pPr>
              <w:textAlignment w:val="baseline"/>
              <w:rPr>
                <w:rFonts w:eastAsia="Times New Roman" w:cs="Times New Roman"/>
                <w:lang w:eastAsia="en-GB"/>
              </w:rPr>
            </w:pPr>
            <w:r w:rsidRPr="00BA5466">
              <w:rPr>
                <w:rFonts w:eastAsia="Times New Roman" w:cs="Times New Roman"/>
                <w:lang w:eastAsia="en-GB"/>
              </w:rPr>
              <w:t xml:space="preserve">Undertakes </w:t>
            </w:r>
            <w:r w:rsidRPr="00BA5466">
              <w:rPr>
                <w:rFonts w:eastAsia="Times New Roman" w:cs="Times New Roman"/>
                <w:b/>
                <w:lang w:eastAsia="en-GB"/>
              </w:rPr>
              <w:t>Good Clinical Practice (GCP)</w:t>
            </w:r>
            <w:r w:rsidRPr="00BA5466">
              <w:rPr>
                <w:rFonts w:eastAsia="Times New Roman" w:cs="Times New Roman"/>
                <w:lang w:eastAsia="en-GB"/>
              </w:rPr>
              <w:t xml:space="preserve"> in relation to direct patient/participant care</w:t>
            </w:r>
          </w:p>
        </w:tc>
        <w:tc>
          <w:tcPr>
            <w:tcW w:w="2268" w:type="dxa"/>
          </w:tcPr>
          <w:p w:rsidR="00BA5466" w:rsidRPr="00BA5466" w:rsidRDefault="00BA5466" w:rsidP="00BA5466">
            <w:pPr>
              <w:rPr>
                <w:rFonts w:eastAsia="Times New Roman" w:cs="Times New Roman"/>
                <w:lang w:eastAsia="en-GB"/>
              </w:rPr>
            </w:pPr>
            <w:r w:rsidRPr="00BA5466">
              <w:rPr>
                <w:rFonts w:eastAsia="Times New Roman" w:cs="Times New Roman"/>
                <w:lang w:eastAsia="en-GB"/>
              </w:rPr>
              <w:t>Awareness</w:t>
            </w:r>
          </w:p>
        </w:tc>
      </w:tr>
      <w:tr w:rsidR="00BA5466" w:rsidRPr="00BA5466" w:rsidTr="00F01F02">
        <w:tc>
          <w:tcPr>
            <w:tcW w:w="7372" w:type="dxa"/>
          </w:tcPr>
          <w:p w:rsidR="00BA5466" w:rsidRPr="00BA5466" w:rsidRDefault="00BA5466" w:rsidP="00BA5466">
            <w:pPr>
              <w:rPr>
                <w:highlight w:val="yellow"/>
              </w:rPr>
            </w:pPr>
            <w:r w:rsidRPr="00BA5466">
              <w:t xml:space="preserve">Is aware of professional responsibilities and </w:t>
            </w:r>
            <w:r w:rsidRPr="00BA5466">
              <w:rPr>
                <w:b/>
              </w:rPr>
              <w:t>potential for conflict</w:t>
            </w:r>
            <w:r w:rsidRPr="00BA5466">
              <w:t xml:space="preserve"> with research role</w:t>
            </w:r>
          </w:p>
        </w:tc>
        <w:tc>
          <w:tcPr>
            <w:tcW w:w="2268" w:type="dxa"/>
          </w:tcPr>
          <w:p w:rsidR="00BA5466" w:rsidRPr="00BA5466" w:rsidRDefault="00BA5466" w:rsidP="00BA5466">
            <w:r w:rsidRPr="00BA5466">
              <w:t>Core</w:t>
            </w:r>
          </w:p>
        </w:tc>
      </w:tr>
      <w:tr w:rsidR="00BA5466" w:rsidRPr="00BA5466" w:rsidTr="00F01F02">
        <w:tc>
          <w:tcPr>
            <w:tcW w:w="7372" w:type="dxa"/>
          </w:tcPr>
          <w:p w:rsidR="00BA5466" w:rsidRPr="00BA5466" w:rsidRDefault="00BA5466" w:rsidP="00BA5466">
            <w:r w:rsidRPr="00BA5466">
              <w:t xml:space="preserve">Delivers research activity as part of practice in line with </w:t>
            </w:r>
            <w:r w:rsidRPr="00BA5466">
              <w:rPr>
                <w:b/>
              </w:rPr>
              <w:t>local procedures and national occupational standards</w:t>
            </w:r>
          </w:p>
        </w:tc>
        <w:tc>
          <w:tcPr>
            <w:tcW w:w="2268" w:type="dxa"/>
          </w:tcPr>
          <w:p w:rsidR="00BA5466" w:rsidRPr="00BA5466" w:rsidRDefault="00BA5466" w:rsidP="00BA5466">
            <w:r w:rsidRPr="00BA5466">
              <w:t>Core</w:t>
            </w:r>
          </w:p>
        </w:tc>
      </w:tr>
      <w:tr w:rsidR="00BA5466" w:rsidRPr="00BA5466" w:rsidTr="00F01F02">
        <w:trPr>
          <w:trHeight w:val="588"/>
        </w:trPr>
        <w:tc>
          <w:tcPr>
            <w:tcW w:w="7372" w:type="dxa"/>
          </w:tcPr>
          <w:p w:rsidR="00BA5466" w:rsidRPr="00BA5466" w:rsidRDefault="00BA5466" w:rsidP="00BA5466">
            <w:r w:rsidRPr="00BA5466">
              <w:t xml:space="preserve">Undertakes </w:t>
            </w:r>
            <w:r w:rsidRPr="00BA5466">
              <w:rPr>
                <w:b/>
              </w:rPr>
              <w:t>clinical care</w:t>
            </w:r>
            <w:r w:rsidRPr="00BA5466">
              <w:t xml:space="preserve"> </w:t>
            </w:r>
            <w:r w:rsidRPr="00BA5466">
              <w:rPr>
                <w:b/>
              </w:rPr>
              <w:t>within the research project that is within their scope of practice</w:t>
            </w:r>
            <w:r w:rsidRPr="00BA5466">
              <w:t>, or accesses training in order to do this</w:t>
            </w:r>
          </w:p>
        </w:tc>
        <w:tc>
          <w:tcPr>
            <w:tcW w:w="2268" w:type="dxa"/>
          </w:tcPr>
          <w:p w:rsidR="00BA5466" w:rsidRPr="00BA5466" w:rsidRDefault="00BA5466" w:rsidP="00BA5466">
            <w:r w:rsidRPr="00BA5466">
              <w:t>Core</w:t>
            </w:r>
          </w:p>
        </w:tc>
      </w:tr>
    </w:tbl>
    <w:p w:rsidR="00BA5466" w:rsidRDefault="00BA5466" w:rsidP="00BA5466">
      <w:pPr>
        <w:keepNext/>
        <w:keepLines/>
        <w:spacing w:before="40" w:after="0" w:line="259" w:lineRule="auto"/>
        <w:ind w:left="360" w:hanging="360"/>
        <w:outlineLvl w:val="1"/>
        <w:rPr>
          <w:rFonts w:eastAsiaTheme="majorEastAsia" w:cstheme="majorBidi"/>
          <w:noProof/>
          <w:sz w:val="40"/>
          <w:szCs w:val="26"/>
          <w:lang w:eastAsia="en-GB"/>
        </w:rPr>
      </w:pPr>
      <w:bookmarkStart w:id="6" w:name="_Toc531264286"/>
    </w:p>
    <w:p w:rsidR="003B5967" w:rsidRDefault="003B5967">
      <w:pPr>
        <w:rPr>
          <w:rFonts w:eastAsiaTheme="majorEastAsia" w:cstheme="majorBidi"/>
          <w:sz w:val="40"/>
          <w:szCs w:val="26"/>
        </w:rPr>
      </w:pPr>
      <w:r>
        <w:rPr>
          <w:rFonts w:eastAsiaTheme="majorEastAsia" w:cstheme="majorBidi"/>
          <w:sz w:val="40"/>
          <w:szCs w:val="26"/>
        </w:rPr>
        <w:br w:type="page"/>
      </w:r>
    </w:p>
    <w:p w:rsidR="00BA5466" w:rsidRPr="00BA5466" w:rsidRDefault="002829ED" w:rsidP="00BA5466">
      <w:pPr>
        <w:keepNext/>
        <w:keepLines/>
        <w:spacing w:before="40" w:after="0" w:line="259" w:lineRule="auto"/>
        <w:ind w:left="360" w:hanging="360"/>
        <w:outlineLvl w:val="1"/>
        <w:rPr>
          <w:rFonts w:eastAsiaTheme="majorEastAsia" w:cstheme="majorBidi"/>
          <w:sz w:val="40"/>
          <w:szCs w:val="26"/>
        </w:rPr>
      </w:pPr>
      <w:r>
        <w:rPr>
          <w:rFonts w:eastAsiaTheme="majorEastAsia" w:cstheme="majorBidi"/>
          <w:sz w:val="40"/>
          <w:szCs w:val="26"/>
        </w:rPr>
        <w:lastRenderedPageBreak/>
        <w:t xml:space="preserve">4 </w:t>
      </w:r>
      <w:r w:rsidR="00BA5466" w:rsidRPr="00BA5466">
        <w:rPr>
          <w:rFonts w:eastAsiaTheme="majorEastAsia" w:cstheme="majorBidi"/>
          <w:sz w:val="40"/>
          <w:szCs w:val="26"/>
        </w:rPr>
        <w:t>Research-Informed Practice, Dissemination and Impact</w:t>
      </w:r>
      <w:bookmarkEnd w:id="6"/>
    </w:p>
    <w:p w:rsidR="00BA5466" w:rsidRPr="00BA5466" w:rsidRDefault="00BA5466" w:rsidP="00BA5466">
      <w:pPr>
        <w:spacing w:after="160" w:line="259" w:lineRule="auto"/>
        <w:rPr>
          <w:lang w:eastAsia="en-GB"/>
        </w:rPr>
      </w:pPr>
    </w:p>
    <w:tbl>
      <w:tblPr>
        <w:tblStyle w:val="TableGrid4"/>
        <w:tblW w:w="9782" w:type="dxa"/>
        <w:tblInd w:w="-176" w:type="dxa"/>
        <w:tblLook w:val="04A0" w:firstRow="1" w:lastRow="0" w:firstColumn="1" w:lastColumn="0" w:noHBand="0" w:noVBand="1"/>
      </w:tblPr>
      <w:tblGrid>
        <w:gridCol w:w="7514"/>
        <w:gridCol w:w="2268"/>
      </w:tblGrid>
      <w:tr w:rsidR="00BA5466" w:rsidRPr="00BA5466" w:rsidTr="00F01F02">
        <w:trPr>
          <w:trHeight w:val="60"/>
        </w:trPr>
        <w:tc>
          <w:tcPr>
            <w:tcW w:w="9782" w:type="dxa"/>
            <w:gridSpan w:val="2"/>
            <w:shd w:val="clear" w:color="auto" w:fill="D9D9D9" w:themeFill="background1" w:themeFillShade="D9"/>
          </w:tcPr>
          <w:p w:rsidR="00BA5466" w:rsidRPr="00BA5466" w:rsidRDefault="00BA5466" w:rsidP="00BA5466">
            <w:pPr>
              <w:numPr>
                <w:ilvl w:val="0"/>
                <w:numId w:val="26"/>
              </w:numPr>
              <w:spacing w:line="259" w:lineRule="auto"/>
              <w:contextualSpacing/>
              <w:rPr>
                <w:rFonts w:eastAsia="Times New Roman" w:cs="Times New Roman"/>
                <w:b/>
                <w:bCs/>
                <w:kern w:val="36"/>
                <w:lang w:eastAsia="en-GB"/>
              </w:rPr>
            </w:pPr>
            <w:bookmarkStart w:id="7" w:name="_Toc523335584"/>
            <w:r w:rsidRPr="00BA5466">
              <w:rPr>
                <w:rFonts w:eastAsia="Times New Roman" w:cs="Times New Roman"/>
                <w:b/>
                <w:kern w:val="36"/>
                <w:lang w:eastAsia="en-GB"/>
              </w:rPr>
              <w:t>Translation of knowledge into practice</w:t>
            </w:r>
            <w:bookmarkEnd w:id="7"/>
          </w:p>
        </w:tc>
      </w:tr>
      <w:tr w:rsidR="00BA5466" w:rsidRPr="00BA5466" w:rsidTr="00F01F02">
        <w:tc>
          <w:tcPr>
            <w:tcW w:w="9782" w:type="dxa"/>
            <w:gridSpan w:val="2"/>
            <w:shd w:val="clear" w:color="auto" w:fill="B2A1C7" w:themeFill="accent4" w:themeFillTint="99"/>
          </w:tcPr>
          <w:p w:rsidR="00BA5466" w:rsidRPr="00BA5466" w:rsidRDefault="005463EB" w:rsidP="00BA5466">
            <w:pPr>
              <w:jc w:val="right"/>
            </w:pPr>
            <w:r>
              <w:t>Suggested e</w:t>
            </w:r>
            <w:r w:rsidRPr="00BA5466">
              <w:t>ntry Level</w:t>
            </w:r>
          </w:p>
        </w:tc>
      </w:tr>
      <w:tr w:rsidR="00BA5466" w:rsidRPr="00BA5466" w:rsidTr="00F01F02">
        <w:tc>
          <w:tcPr>
            <w:tcW w:w="7514" w:type="dxa"/>
          </w:tcPr>
          <w:p w:rsidR="00BA5466" w:rsidRPr="00BA5466" w:rsidRDefault="00BA5466" w:rsidP="00BA5466">
            <w:pPr>
              <w:textAlignment w:val="baseline"/>
              <w:rPr>
                <w:rFonts w:eastAsia="Times New Roman" w:cs="Times New Roman"/>
                <w:lang w:eastAsia="en-GB"/>
              </w:rPr>
            </w:pPr>
            <w:r w:rsidRPr="00BA5466">
              <w:rPr>
                <w:rFonts w:eastAsia="Times New Roman" w:cs="Times New Roman"/>
                <w:lang w:eastAsia="en-GB"/>
              </w:rPr>
              <w:t xml:space="preserve">Uses </w:t>
            </w:r>
            <w:r w:rsidRPr="00BA5466">
              <w:rPr>
                <w:rFonts w:eastAsia="Times New Roman" w:cs="Times New Roman"/>
                <w:b/>
                <w:lang w:eastAsia="en-GB"/>
              </w:rPr>
              <w:t>evidence-informed approaches</w:t>
            </w:r>
            <w:r w:rsidRPr="00BA5466">
              <w:rPr>
                <w:rFonts w:eastAsia="Times New Roman" w:cs="Times New Roman"/>
                <w:lang w:eastAsia="en-GB"/>
              </w:rPr>
              <w:t xml:space="preserve"> and  a range of evidence sources including  research, scholarship and continuing professional development to inform practice </w:t>
            </w:r>
          </w:p>
        </w:tc>
        <w:tc>
          <w:tcPr>
            <w:tcW w:w="2268" w:type="dxa"/>
          </w:tcPr>
          <w:p w:rsidR="00BA5466" w:rsidRPr="00BA5466" w:rsidRDefault="00BA5466" w:rsidP="00BA5466">
            <w:r w:rsidRPr="00BA5466">
              <w:rPr>
                <w:rFonts w:eastAsia="Times New Roman" w:cs="Times New Roman"/>
                <w:lang w:eastAsia="en-GB"/>
              </w:rPr>
              <w:t>Awareness</w:t>
            </w:r>
          </w:p>
        </w:tc>
      </w:tr>
      <w:tr w:rsidR="00BA5466" w:rsidRPr="00BA5466" w:rsidTr="00F01F02">
        <w:tc>
          <w:tcPr>
            <w:tcW w:w="7514" w:type="dxa"/>
          </w:tcPr>
          <w:p w:rsidR="00BA5466" w:rsidRPr="00BA5466" w:rsidRDefault="00BA5466" w:rsidP="00BA5466">
            <w:pPr>
              <w:textAlignment w:val="baseline"/>
              <w:rPr>
                <w:rFonts w:eastAsia="Times New Roman" w:cs="Times New Roman"/>
                <w:lang w:eastAsia="en-GB"/>
              </w:rPr>
            </w:pPr>
            <w:r w:rsidRPr="00BA5466">
              <w:rPr>
                <w:rFonts w:eastAsia="Times New Roman" w:cs="Times New Roman"/>
                <w:lang w:eastAsia="en-GB"/>
              </w:rPr>
              <w:t xml:space="preserve">Uses </w:t>
            </w:r>
            <w:r w:rsidRPr="00BA5466">
              <w:rPr>
                <w:rFonts w:eastAsia="Times New Roman" w:cs="Times New Roman"/>
                <w:b/>
                <w:lang w:eastAsia="en-GB"/>
              </w:rPr>
              <w:t>Critically appraised evidence</w:t>
            </w:r>
            <w:r w:rsidRPr="00BA5466">
              <w:rPr>
                <w:rFonts w:eastAsia="Times New Roman" w:cs="Times New Roman"/>
                <w:lang w:eastAsia="en-GB"/>
              </w:rPr>
              <w:t xml:space="preserve"> to address problems and issues arising in practice</w:t>
            </w:r>
          </w:p>
        </w:tc>
        <w:tc>
          <w:tcPr>
            <w:tcW w:w="2268" w:type="dxa"/>
          </w:tcPr>
          <w:p w:rsidR="00BA5466" w:rsidRPr="00BA5466" w:rsidRDefault="00BA5466" w:rsidP="00BA5466">
            <w:r w:rsidRPr="00BA5466">
              <w:rPr>
                <w:rFonts w:eastAsia="Times New Roman" w:cs="Times New Roman"/>
                <w:lang w:eastAsia="en-GB"/>
              </w:rPr>
              <w:t>Awareness</w:t>
            </w:r>
          </w:p>
        </w:tc>
      </w:tr>
      <w:tr w:rsidR="00BA5466" w:rsidRPr="00BA5466" w:rsidTr="00F01F02">
        <w:tc>
          <w:tcPr>
            <w:tcW w:w="7514" w:type="dxa"/>
          </w:tcPr>
          <w:p w:rsidR="00BA5466" w:rsidRPr="00BA5466" w:rsidRDefault="00BA5466" w:rsidP="00BA5466">
            <w:pPr>
              <w:textAlignment w:val="baseline"/>
              <w:rPr>
                <w:rFonts w:eastAsia="Times New Roman" w:cs="Times New Roman"/>
              </w:rPr>
            </w:pPr>
            <w:r w:rsidRPr="00BA5466">
              <w:rPr>
                <w:rFonts w:eastAsia="Times New Roman" w:cs="Times New Roman"/>
              </w:rPr>
              <w:t xml:space="preserve">Critiques / </w:t>
            </w:r>
            <w:r w:rsidRPr="00BA5466">
              <w:rPr>
                <w:rFonts w:eastAsia="Times New Roman" w:cs="Times New Roman"/>
                <w:b/>
              </w:rPr>
              <w:t>evaluates  local practice</w:t>
            </w:r>
            <w:r w:rsidRPr="00BA5466">
              <w:rPr>
                <w:rFonts w:eastAsia="Times New Roman" w:cs="Times New Roman"/>
              </w:rPr>
              <w:t xml:space="preserve"> using a range of techniques including standardised tools / measures and innovative methodologies</w:t>
            </w:r>
          </w:p>
        </w:tc>
        <w:tc>
          <w:tcPr>
            <w:tcW w:w="2268" w:type="dxa"/>
          </w:tcPr>
          <w:p w:rsidR="00BA5466" w:rsidRPr="00BA5466" w:rsidRDefault="00BA5466" w:rsidP="00BA5466">
            <w:r w:rsidRPr="00BA5466">
              <w:rPr>
                <w:rFonts w:eastAsia="Times New Roman" w:cs="Times New Roman"/>
                <w:lang w:eastAsia="en-GB"/>
              </w:rPr>
              <w:t>Awareness</w:t>
            </w:r>
          </w:p>
        </w:tc>
      </w:tr>
      <w:tr w:rsidR="00BA5466" w:rsidRPr="00BA5466" w:rsidTr="00F01F02">
        <w:tc>
          <w:tcPr>
            <w:tcW w:w="7514" w:type="dxa"/>
          </w:tcPr>
          <w:p w:rsidR="00BA5466" w:rsidRPr="00BA5466" w:rsidRDefault="00BA5466" w:rsidP="00BA5466">
            <w:pPr>
              <w:textAlignment w:val="baseline"/>
              <w:rPr>
                <w:rFonts w:eastAsia="Times New Roman" w:cs="Times New Roman"/>
                <w:lang w:eastAsia="en-GB"/>
              </w:rPr>
            </w:pPr>
            <w:r w:rsidRPr="00BA5466">
              <w:rPr>
                <w:rFonts w:eastAsia="Times New Roman" w:cs="Times New Roman"/>
                <w:b/>
                <w:lang w:eastAsia="en-GB"/>
              </w:rPr>
              <w:t>Communicates</w:t>
            </w:r>
            <w:r w:rsidRPr="00BA5466">
              <w:rPr>
                <w:rFonts w:eastAsia="Times New Roman" w:cs="Times New Roman"/>
                <w:lang w:eastAsia="en-GB"/>
              </w:rPr>
              <w:t xml:space="preserve"> relevance of </w:t>
            </w:r>
            <w:r w:rsidRPr="00BA5466">
              <w:rPr>
                <w:rFonts w:eastAsia="Times New Roman" w:cs="Times New Roman"/>
                <w:b/>
                <w:lang w:eastAsia="en-GB"/>
              </w:rPr>
              <w:t>research findings</w:t>
            </w:r>
            <w:r w:rsidRPr="00BA5466">
              <w:rPr>
                <w:rFonts w:eastAsia="Times New Roman" w:cs="Times New Roman"/>
                <w:lang w:eastAsia="en-GB"/>
              </w:rPr>
              <w:t xml:space="preserve"> and best practice to colleagues, advocacy groups and wider community</w:t>
            </w:r>
          </w:p>
        </w:tc>
        <w:tc>
          <w:tcPr>
            <w:tcW w:w="2268" w:type="dxa"/>
          </w:tcPr>
          <w:p w:rsidR="00BA5466" w:rsidRPr="00BA5466" w:rsidRDefault="00BA5466" w:rsidP="00BA5466">
            <w:r w:rsidRPr="00BA5466">
              <w:rPr>
                <w:rFonts w:eastAsia="Times New Roman" w:cs="Times New Roman"/>
                <w:lang w:eastAsia="en-GB"/>
              </w:rPr>
              <w:t>Core</w:t>
            </w:r>
          </w:p>
        </w:tc>
      </w:tr>
      <w:tr w:rsidR="00BA5466" w:rsidRPr="00BA5466" w:rsidTr="00F01F02">
        <w:tc>
          <w:tcPr>
            <w:tcW w:w="7514" w:type="dxa"/>
          </w:tcPr>
          <w:p w:rsidR="00BA5466" w:rsidRPr="00BA5466" w:rsidRDefault="00BA5466" w:rsidP="00BA5466">
            <w:pPr>
              <w:textAlignment w:val="baseline"/>
              <w:rPr>
                <w:rFonts w:eastAsia="Times New Roman" w:cs="Times New Roman"/>
              </w:rPr>
            </w:pPr>
            <w:r w:rsidRPr="00BA5466">
              <w:rPr>
                <w:rFonts w:eastAsia="Times New Roman" w:cs="Times New Roman"/>
                <w:lang w:eastAsia="en-GB"/>
              </w:rPr>
              <w:t xml:space="preserve">Promotes </w:t>
            </w:r>
            <w:r w:rsidRPr="00BA5466">
              <w:rPr>
                <w:rFonts w:eastAsia="Times New Roman" w:cs="Times New Roman"/>
                <w:b/>
                <w:lang w:eastAsia="en-GB"/>
              </w:rPr>
              <w:t>evidence-based practice</w:t>
            </w:r>
            <w:r w:rsidRPr="00BA5466">
              <w:rPr>
                <w:rFonts w:eastAsia="Times New Roman" w:cs="Times New Roman"/>
                <w:lang w:eastAsia="en-GB"/>
              </w:rPr>
              <w:t xml:space="preserve"> to improve service user outcome, patient experience and organisation culture </w:t>
            </w:r>
          </w:p>
        </w:tc>
        <w:tc>
          <w:tcPr>
            <w:tcW w:w="2268" w:type="dxa"/>
          </w:tcPr>
          <w:p w:rsidR="00BA5466" w:rsidRPr="00BA5466" w:rsidRDefault="00BA5466" w:rsidP="00BA5466">
            <w:r w:rsidRPr="00BA5466">
              <w:rPr>
                <w:rFonts w:eastAsia="Times New Roman" w:cs="Times New Roman"/>
                <w:lang w:eastAsia="en-GB"/>
              </w:rPr>
              <w:t>Core</w:t>
            </w:r>
          </w:p>
        </w:tc>
      </w:tr>
      <w:tr w:rsidR="00BA5466" w:rsidRPr="00BA5466" w:rsidTr="00F01F02">
        <w:tc>
          <w:tcPr>
            <w:tcW w:w="7514" w:type="dxa"/>
          </w:tcPr>
          <w:p w:rsidR="00BA5466" w:rsidRPr="00BA5466" w:rsidRDefault="00BA5466" w:rsidP="00BA5466">
            <w:pPr>
              <w:textAlignment w:val="baseline"/>
              <w:rPr>
                <w:rFonts w:eastAsia="Times New Roman" w:cs="Times New Roman"/>
                <w:lang w:eastAsia="en-GB"/>
              </w:rPr>
            </w:pPr>
            <w:r w:rsidRPr="00BA5466">
              <w:rPr>
                <w:rFonts w:eastAsia="Times New Roman" w:cs="Times New Roman"/>
                <w:lang w:eastAsia="en-GB"/>
              </w:rPr>
              <w:t xml:space="preserve">Works with stakeholders, including patients and members of the public to </w:t>
            </w:r>
            <w:r w:rsidRPr="00BA5466">
              <w:rPr>
                <w:rFonts w:eastAsia="Times New Roman" w:cs="Times New Roman"/>
                <w:b/>
                <w:lang w:eastAsia="en-GB"/>
              </w:rPr>
              <w:t>co-produce outputs that are usefu</w:t>
            </w:r>
            <w:r w:rsidRPr="00BA5466">
              <w:rPr>
                <w:rFonts w:eastAsia="Times New Roman" w:cs="Times New Roman"/>
                <w:lang w:eastAsia="en-GB"/>
              </w:rPr>
              <w:t>l to them</w:t>
            </w:r>
          </w:p>
          <w:p w:rsidR="00BA5466" w:rsidRPr="00BA5466" w:rsidRDefault="00BA5466" w:rsidP="00BA5466">
            <w:pPr>
              <w:textAlignment w:val="baseline"/>
              <w:rPr>
                <w:rFonts w:eastAsia="Times New Roman" w:cs="Times New Roman"/>
                <w:lang w:eastAsia="en-GB"/>
              </w:rPr>
            </w:pPr>
            <w:r w:rsidRPr="00BA5466">
              <w:rPr>
                <w:rFonts w:eastAsia="Times New Roman" w:cs="Times New Roman"/>
                <w:lang w:eastAsia="en-GB"/>
              </w:rPr>
              <w:t>e.g. check lists, training materials, decision aids,  Patient Reported Outcome Measures</w:t>
            </w:r>
          </w:p>
        </w:tc>
        <w:tc>
          <w:tcPr>
            <w:tcW w:w="2268" w:type="dxa"/>
          </w:tcPr>
          <w:p w:rsidR="00BA5466" w:rsidRPr="00BA5466" w:rsidRDefault="00BA5466" w:rsidP="00BA5466">
            <w:pPr>
              <w:rPr>
                <w:rFonts w:eastAsia="Times New Roman" w:cs="Times New Roman"/>
                <w:lang w:eastAsia="en-GB"/>
              </w:rPr>
            </w:pPr>
            <w:r w:rsidRPr="00BA5466">
              <w:rPr>
                <w:rFonts w:eastAsia="Times New Roman" w:cs="Times New Roman"/>
                <w:lang w:eastAsia="en-GB"/>
              </w:rPr>
              <w:t>Intermediate</w:t>
            </w:r>
          </w:p>
        </w:tc>
      </w:tr>
      <w:tr w:rsidR="00BA5466" w:rsidRPr="00BA5466" w:rsidTr="00F01F02">
        <w:tc>
          <w:tcPr>
            <w:tcW w:w="9782" w:type="dxa"/>
            <w:gridSpan w:val="2"/>
            <w:shd w:val="clear" w:color="auto" w:fill="BFBFBF" w:themeFill="background1" w:themeFillShade="BF"/>
          </w:tcPr>
          <w:p w:rsidR="00BA5466" w:rsidRPr="00BA5466" w:rsidRDefault="00BA5466" w:rsidP="00BA5466">
            <w:pPr>
              <w:numPr>
                <w:ilvl w:val="0"/>
                <w:numId w:val="26"/>
              </w:numPr>
              <w:spacing w:line="259" w:lineRule="auto"/>
              <w:contextualSpacing/>
              <w:rPr>
                <w:b/>
              </w:rPr>
            </w:pPr>
            <w:r w:rsidRPr="00BA5466">
              <w:rPr>
                <w:b/>
              </w:rPr>
              <w:t>Dissemination of own research</w:t>
            </w:r>
          </w:p>
        </w:tc>
      </w:tr>
      <w:tr w:rsidR="00BA5466" w:rsidRPr="00BA5466" w:rsidTr="00F01F02">
        <w:tc>
          <w:tcPr>
            <w:tcW w:w="9782" w:type="dxa"/>
            <w:gridSpan w:val="2"/>
            <w:shd w:val="clear" w:color="auto" w:fill="B2A1C7" w:themeFill="accent4" w:themeFillTint="99"/>
          </w:tcPr>
          <w:p w:rsidR="00BA5466" w:rsidRPr="00BA5466" w:rsidRDefault="005463EB" w:rsidP="00BA5466">
            <w:pPr>
              <w:jc w:val="right"/>
            </w:pPr>
            <w:r>
              <w:t>Suggested e</w:t>
            </w:r>
            <w:r w:rsidRPr="00BA5466">
              <w:t>ntry Level</w:t>
            </w:r>
          </w:p>
        </w:tc>
      </w:tr>
      <w:tr w:rsidR="00BA5466" w:rsidRPr="00BA5466" w:rsidTr="00F01F02">
        <w:tc>
          <w:tcPr>
            <w:tcW w:w="7514" w:type="dxa"/>
          </w:tcPr>
          <w:p w:rsidR="00BA5466" w:rsidRPr="00BA5466" w:rsidRDefault="00BA5466" w:rsidP="00BA5466">
            <w:pPr>
              <w:textAlignment w:val="baseline"/>
              <w:rPr>
                <w:rFonts w:eastAsia="Times New Roman" w:cs="Times New Roman"/>
                <w:b/>
                <w:lang w:eastAsia="en-GB"/>
              </w:rPr>
            </w:pPr>
            <w:r w:rsidRPr="00BA5466">
              <w:rPr>
                <w:rFonts w:eastAsia="Times New Roman" w:cs="Times New Roman"/>
                <w:lang w:eastAsia="en-GB"/>
              </w:rPr>
              <w:t xml:space="preserve">Understands concept of </w:t>
            </w:r>
            <w:r w:rsidRPr="00BA5466">
              <w:rPr>
                <w:rFonts w:eastAsia="Times New Roman" w:cs="Times New Roman"/>
                <w:b/>
                <w:lang w:eastAsia="en-GB"/>
              </w:rPr>
              <w:t>authorship and intellectual property</w:t>
            </w:r>
          </w:p>
        </w:tc>
        <w:tc>
          <w:tcPr>
            <w:tcW w:w="2268" w:type="dxa"/>
          </w:tcPr>
          <w:p w:rsidR="00BA5466" w:rsidRPr="00BA5466" w:rsidRDefault="00BA5466" w:rsidP="00BA5466">
            <w:r w:rsidRPr="00BA5466">
              <w:rPr>
                <w:rFonts w:eastAsia="Times New Roman" w:cs="Times New Roman"/>
                <w:lang w:eastAsia="en-GB"/>
              </w:rPr>
              <w:t>Awareness</w:t>
            </w:r>
          </w:p>
        </w:tc>
      </w:tr>
      <w:tr w:rsidR="00BA5466" w:rsidRPr="00BA5466" w:rsidTr="00F01F02">
        <w:tc>
          <w:tcPr>
            <w:tcW w:w="7514" w:type="dxa"/>
          </w:tcPr>
          <w:p w:rsidR="00BA5466" w:rsidRPr="00BA5466" w:rsidRDefault="00BA5466" w:rsidP="00BA5466">
            <w:pPr>
              <w:textAlignment w:val="baseline"/>
              <w:rPr>
                <w:rFonts w:eastAsia="Times New Roman" w:cs="Times New Roman"/>
                <w:b/>
                <w:lang w:eastAsia="en-GB"/>
              </w:rPr>
            </w:pPr>
            <w:r w:rsidRPr="00BA5466">
              <w:rPr>
                <w:rFonts w:eastAsia="Times New Roman" w:cs="Times New Roman"/>
                <w:lang w:eastAsia="en-GB"/>
              </w:rPr>
              <w:t xml:space="preserve">Understands the value of </w:t>
            </w:r>
            <w:r w:rsidRPr="00BA5466">
              <w:rPr>
                <w:rFonts w:eastAsia="Times New Roman" w:cs="Times New Roman"/>
                <w:b/>
                <w:lang w:eastAsia="en-GB"/>
              </w:rPr>
              <w:t>open access publications</w:t>
            </w:r>
          </w:p>
        </w:tc>
        <w:tc>
          <w:tcPr>
            <w:tcW w:w="2268" w:type="dxa"/>
          </w:tcPr>
          <w:p w:rsidR="00BA5466" w:rsidRPr="00BA5466" w:rsidRDefault="00BA5466" w:rsidP="00BA5466">
            <w:r w:rsidRPr="00BA5466">
              <w:rPr>
                <w:rFonts w:eastAsia="Times New Roman" w:cs="Times New Roman"/>
                <w:lang w:eastAsia="en-GB"/>
              </w:rPr>
              <w:t>Awareness</w:t>
            </w:r>
          </w:p>
        </w:tc>
      </w:tr>
      <w:tr w:rsidR="00BA5466" w:rsidRPr="00BA5466" w:rsidTr="00F01F02">
        <w:tc>
          <w:tcPr>
            <w:tcW w:w="7514" w:type="dxa"/>
          </w:tcPr>
          <w:p w:rsidR="00BA5466" w:rsidRPr="00BA5466" w:rsidRDefault="00BA5466" w:rsidP="00BA5466">
            <w:pPr>
              <w:textAlignment w:val="baseline"/>
              <w:rPr>
                <w:rFonts w:eastAsia="Times New Roman" w:cs="Times New Roman"/>
                <w:b/>
                <w:lang w:eastAsia="en-GB"/>
              </w:rPr>
            </w:pPr>
            <w:r w:rsidRPr="00BA5466">
              <w:rPr>
                <w:rFonts w:eastAsia="Times New Roman" w:cs="Times New Roman"/>
                <w:lang w:eastAsia="en-GB"/>
              </w:rPr>
              <w:t xml:space="preserve">Familiar with  processes </w:t>
            </w:r>
            <w:r w:rsidRPr="00BA5466">
              <w:rPr>
                <w:rFonts w:eastAsia="Times New Roman" w:cs="Times New Roman"/>
                <w:b/>
                <w:lang w:eastAsia="en-GB"/>
              </w:rPr>
              <w:t>for  peer review publication</w:t>
            </w:r>
          </w:p>
        </w:tc>
        <w:tc>
          <w:tcPr>
            <w:tcW w:w="2268" w:type="dxa"/>
          </w:tcPr>
          <w:p w:rsidR="00BA5466" w:rsidRPr="00BA5466" w:rsidRDefault="00BA5466" w:rsidP="00BA5466">
            <w:r w:rsidRPr="00BA5466">
              <w:rPr>
                <w:rFonts w:eastAsia="Times New Roman" w:cs="Times New Roman"/>
                <w:lang w:eastAsia="en-GB"/>
              </w:rPr>
              <w:t>Awareness</w:t>
            </w:r>
          </w:p>
        </w:tc>
      </w:tr>
      <w:tr w:rsidR="00BA5466" w:rsidRPr="00BA5466" w:rsidTr="00F01F02">
        <w:tc>
          <w:tcPr>
            <w:tcW w:w="7514" w:type="dxa"/>
          </w:tcPr>
          <w:p w:rsidR="00BA5466" w:rsidRPr="00BA5466" w:rsidRDefault="00BA5466" w:rsidP="00BA5466">
            <w:pPr>
              <w:textAlignment w:val="baseline"/>
              <w:rPr>
                <w:rFonts w:eastAsia="Times New Roman" w:cs="Times New Roman"/>
                <w:b/>
                <w:lang w:eastAsia="en-GB"/>
              </w:rPr>
            </w:pPr>
            <w:r w:rsidRPr="00BA5466">
              <w:rPr>
                <w:rFonts w:eastAsia="Times New Roman" w:cs="Times New Roman"/>
                <w:lang w:eastAsia="en-GB"/>
              </w:rPr>
              <w:t xml:space="preserve">Aware of local </w:t>
            </w:r>
            <w:r w:rsidRPr="00BA5466">
              <w:rPr>
                <w:rFonts w:eastAsia="Times New Roman" w:cs="Times New Roman"/>
                <w:b/>
                <w:lang w:eastAsia="en-GB"/>
              </w:rPr>
              <w:t>outlets for dissemination</w:t>
            </w:r>
          </w:p>
        </w:tc>
        <w:tc>
          <w:tcPr>
            <w:tcW w:w="2268" w:type="dxa"/>
          </w:tcPr>
          <w:p w:rsidR="00BA5466" w:rsidRPr="00BA5466" w:rsidRDefault="00BA5466" w:rsidP="00BA5466">
            <w:pPr>
              <w:rPr>
                <w:rFonts w:eastAsia="Times New Roman" w:cs="Times New Roman"/>
                <w:lang w:eastAsia="en-GB"/>
              </w:rPr>
            </w:pPr>
            <w:r w:rsidRPr="00BA5466">
              <w:rPr>
                <w:rFonts w:eastAsia="Times New Roman" w:cs="Times New Roman"/>
                <w:lang w:eastAsia="en-GB"/>
              </w:rPr>
              <w:t>Awareness</w:t>
            </w:r>
          </w:p>
        </w:tc>
      </w:tr>
      <w:tr w:rsidR="00BA5466" w:rsidRPr="00BA5466" w:rsidTr="00F01F02">
        <w:tc>
          <w:tcPr>
            <w:tcW w:w="7514" w:type="dxa"/>
            <w:shd w:val="clear" w:color="auto" w:fill="auto"/>
          </w:tcPr>
          <w:p w:rsidR="00BA5466" w:rsidRPr="00BA5466" w:rsidRDefault="00BA5466" w:rsidP="00BA5466">
            <w:pPr>
              <w:textAlignment w:val="baseline"/>
              <w:rPr>
                <w:rFonts w:eastAsia="Times New Roman" w:cs="Times New Roman"/>
                <w:b/>
                <w:lang w:eastAsia="en-GB"/>
              </w:rPr>
            </w:pPr>
            <w:r w:rsidRPr="00BA5466">
              <w:rPr>
                <w:rFonts w:eastAsia="Times New Roman" w:cs="Times New Roman"/>
                <w:lang w:eastAsia="en-GB"/>
              </w:rPr>
              <w:t xml:space="preserve">Develops </w:t>
            </w:r>
            <w:r w:rsidRPr="00BA5466">
              <w:rPr>
                <w:rFonts w:eastAsia="Times New Roman" w:cs="Times New Roman"/>
                <w:b/>
                <w:lang w:eastAsia="en-GB"/>
              </w:rPr>
              <w:t xml:space="preserve">research outputs </w:t>
            </w:r>
            <w:r w:rsidRPr="00BA5466">
              <w:rPr>
                <w:rFonts w:eastAsia="Times New Roman" w:cs="Times New Roman"/>
                <w:lang w:eastAsia="en-GB"/>
              </w:rPr>
              <w:t xml:space="preserve">that reflects the preferred </w:t>
            </w:r>
            <w:r w:rsidRPr="00BA5466">
              <w:rPr>
                <w:rFonts w:eastAsia="Times New Roman" w:cs="Times New Roman"/>
                <w:b/>
                <w:lang w:eastAsia="en-GB"/>
              </w:rPr>
              <w:t>content and communication method of the target audience</w:t>
            </w:r>
          </w:p>
        </w:tc>
        <w:tc>
          <w:tcPr>
            <w:tcW w:w="2268" w:type="dxa"/>
            <w:shd w:val="clear" w:color="auto" w:fill="auto"/>
          </w:tcPr>
          <w:p w:rsidR="00BA5466" w:rsidRPr="00BA5466" w:rsidRDefault="00BA5466" w:rsidP="00BA5466">
            <w:r w:rsidRPr="00BA5466">
              <w:t>Core</w:t>
            </w:r>
          </w:p>
        </w:tc>
      </w:tr>
      <w:tr w:rsidR="00BA5466" w:rsidRPr="00BA5466" w:rsidTr="00F01F02">
        <w:tc>
          <w:tcPr>
            <w:tcW w:w="7514" w:type="dxa"/>
            <w:shd w:val="clear" w:color="auto" w:fill="auto"/>
          </w:tcPr>
          <w:p w:rsidR="00BA5466" w:rsidRPr="00BA5466" w:rsidRDefault="00BA5466" w:rsidP="00BA5466">
            <w:pPr>
              <w:textAlignment w:val="baseline"/>
              <w:rPr>
                <w:rFonts w:eastAsia="Times New Roman" w:cs="Times New Roman"/>
                <w:lang w:eastAsia="en-GB"/>
              </w:rPr>
            </w:pPr>
            <w:r w:rsidRPr="00BA5466">
              <w:rPr>
                <w:rFonts w:eastAsia="Times New Roman" w:cs="Times New Roman"/>
                <w:lang w:eastAsia="en-GB"/>
              </w:rPr>
              <w:t xml:space="preserve">Uses </w:t>
            </w:r>
            <w:r w:rsidRPr="00BA5466">
              <w:rPr>
                <w:rFonts w:eastAsia="Times New Roman" w:cs="Times New Roman"/>
                <w:b/>
                <w:lang w:eastAsia="en-GB"/>
              </w:rPr>
              <w:t>interactive technologies</w:t>
            </w:r>
            <w:r w:rsidRPr="00BA5466">
              <w:rPr>
                <w:rFonts w:eastAsia="Times New Roman" w:cs="Times New Roman"/>
                <w:lang w:eastAsia="en-GB"/>
              </w:rPr>
              <w:t xml:space="preserve"> and has an online presence for research.</w:t>
            </w:r>
          </w:p>
          <w:p w:rsidR="00BA5466" w:rsidRPr="00BA5466" w:rsidRDefault="00BA5466" w:rsidP="00BA5466">
            <w:pPr>
              <w:textAlignment w:val="baseline"/>
              <w:rPr>
                <w:rFonts w:eastAsia="Times New Roman" w:cs="Times New Roman"/>
                <w:lang w:eastAsia="en-GB"/>
              </w:rPr>
            </w:pPr>
            <w:r w:rsidRPr="00BA5466">
              <w:rPr>
                <w:rFonts w:eastAsia="Times New Roman" w:cs="Times New Roman"/>
                <w:lang w:eastAsia="en-GB"/>
              </w:rPr>
              <w:t>For example twitter, skype, webchats, webinar</w:t>
            </w:r>
          </w:p>
        </w:tc>
        <w:tc>
          <w:tcPr>
            <w:tcW w:w="2268" w:type="dxa"/>
            <w:shd w:val="clear" w:color="auto" w:fill="auto"/>
          </w:tcPr>
          <w:p w:rsidR="00BA5466" w:rsidRPr="00BA5466" w:rsidRDefault="00BA5466" w:rsidP="00BA5466">
            <w:pPr>
              <w:rPr>
                <w:rFonts w:eastAsia="Times New Roman" w:cs="Times New Roman"/>
                <w:lang w:eastAsia="en-GB"/>
              </w:rPr>
            </w:pPr>
            <w:r w:rsidRPr="00BA5466">
              <w:rPr>
                <w:rFonts w:eastAsia="Times New Roman" w:cs="Times New Roman"/>
                <w:lang w:eastAsia="en-GB"/>
              </w:rPr>
              <w:t>Intermediate</w:t>
            </w:r>
          </w:p>
        </w:tc>
      </w:tr>
      <w:tr w:rsidR="00BA5466" w:rsidRPr="00BA5466" w:rsidTr="00F01F02">
        <w:tc>
          <w:tcPr>
            <w:tcW w:w="7514" w:type="dxa"/>
            <w:shd w:val="clear" w:color="auto" w:fill="auto"/>
          </w:tcPr>
          <w:p w:rsidR="00BA5466" w:rsidRPr="00BA5466" w:rsidRDefault="00BA5466" w:rsidP="00BA5466">
            <w:pPr>
              <w:textAlignment w:val="baseline"/>
              <w:rPr>
                <w:rFonts w:eastAsia="Times New Roman" w:cs="Times New Roman"/>
                <w:b/>
                <w:lang w:eastAsia="en-GB"/>
              </w:rPr>
            </w:pPr>
            <w:r w:rsidRPr="00BA5466">
              <w:rPr>
                <w:rFonts w:eastAsia="Times New Roman" w:cs="Times New Roman"/>
                <w:b/>
                <w:lang w:eastAsia="en-GB"/>
              </w:rPr>
              <w:t>Contributes to peer review processes</w:t>
            </w:r>
          </w:p>
        </w:tc>
        <w:tc>
          <w:tcPr>
            <w:tcW w:w="2268" w:type="dxa"/>
            <w:shd w:val="clear" w:color="auto" w:fill="auto"/>
          </w:tcPr>
          <w:p w:rsidR="00BA5466" w:rsidRPr="00BA5466" w:rsidRDefault="00BA5466" w:rsidP="00BA5466">
            <w:r w:rsidRPr="00BA5466">
              <w:rPr>
                <w:rFonts w:eastAsia="Times New Roman" w:cs="Times New Roman"/>
                <w:lang w:eastAsia="en-GB"/>
              </w:rPr>
              <w:t>Intermediate</w:t>
            </w:r>
            <w:r w:rsidRPr="00BA5466">
              <w:rPr>
                <w:rFonts w:eastAsia="Times New Roman" w:cs="Times New Roman"/>
                <w:lang w:eastAsia="en-GB"/>
              </w:rPr>
              <w:tab/>
            </w:r>
          </w:p>
        </w:tc>
      </w:tr>
      <w:tr w:rsidR="00BA5466" w:rsidRPr="00BA5466" w:rsidTr="00F01F02">
        <w:tc>
          <w:tcPr>
            <w:tcW w:w="7514" w:type="dxa"/>
            <w:shd w:val="clear" w:color="auto" w:fill="BFBFBF" w:themeFill="background1" w:themeFillShade="BF"/>
          </w:tcPr>
          <w:p w:rsidR="00BA5466" w:rsidRPr="00BA5466" w:rsidRDefault="00BA5466" w:rsidP="00BA5466">
            <w:pPr>
              <w:numPr>
                <w:ilvl w:val="0"/>
                <w:numId w:val="26"/>
              </w:numPr>
              <w:spacing w:line="259" w:lineRule="auto"/>
              <w:contextualSpacing/>
              <w:rPr>
                <w:b/>
              </w:rPr>
            </w:pPr>
            <w:r w:rsidRPr="00BA5466">
              <w:rPr>
                <w:b/>
              </w:rPr>
              <w:t xml:space="preserve"> Impactful Activities</w:t>
            </w:r>
          </w:p>
        </w:tc>
        <w:tc>
          <w:tcPr>
            <w:tcW w:w="2268" w:type="dxa"/>
            <w:shd w:val="clear" w:color="auto" w:fill="BFBFBF" w:themeFill="background1" w:themeFillShade="BF"/>
          </w:tcPr>
          <w:p w:rsidR="00BA5466" w:rsidRPr="00BA5466" w:rsidRDefault="00BA5466" w:rsidP="00BA5466"/>
        </w:tc>
      </w:tr>
      <w:tr w:rsidR="005463EB" w:rsidRPr="00BA5466" w:rsidTr="005463EB">
        <w:tc>
          <w:tcPr>
            <w:tcW w:w="9782" w:type="dxa"/>
            <w:gridSpan w:val="2"/>
            <w:shd w:val="clear" w:color="auto" w:fill="B2A1C7" w:themeFill="accent4" w:themeFillTint="99"/>
          </w:tcPr>
          <w:p w:rsidR="005463EB" w:rsidRPr="00BA5466" w:rsidRDefault="005463EB" w:rsidP="005463EB">
            <w:pPr>
              <w:jc w:val="right"/>
              <w:rPr>
                <w:rFonts w:eastAsia="Times New Roman" w:cs="Times New Roman"/>
                <w:lang w:eastAsia="en-GB"/>
              </w:rPr>
            </w:pPr>
            <w:r>
              <w:t>Suggested e</w:t>
            </w:r>
            <w:r w:rsidRPr="00BA5466">
              <w:t>ntry Level</w:t>
            </w:r>
          </w:p>
        </w:tc>
      </w:tr>
      <w:tr w:rsidR="00BA5466" w:rsidRPr="00BA5466" w:rsidTr="00F01F02">
        <w:tc>
          <w:tcPr>
            <w:tcW w:w="7514" w:type="dxa"/>
          </w:tcPr>
          <w:p w:rsidR="00BA5466" w:rsidRPr="00BA5466" w:rsidRDefault="00BA5466" w:rsidP="00BA5466">
            <w:pPr>
              <w:textAlignment w:val="baseline"/>
              <w:rPr>
                <w:rFonts w:eastAsia="Times New Roman" w:cs="Times New Roman"/>
                <w:lang w:eastAsia="en-GB"/>
              </w:rPr>
            </w:pPr>
            <w:r w:rsidRPr="00BA5466">
              <w:rPr>
                <w:rFonts w:eastAsia="Times New Roman" w:cs="Times New Roman"/>
                <w:lang w:eastAsia="en-GB"/>
              </w:rPr>
              <w:t xml:space="preserve">Engages with </w:t>
            </w:r>
            <w:r w:rsidRPr="00BA5466">
              <w:rPr>
                <w:rFonts w:eastAsia="Times New Roman" w:cs="Times New Roman"/>
                <w:b/>
                <w:lang w:eastAsia="en-GB"/>
              </w:rPr>
              <w:t>knowledge mobilisation practices</w:t>
            </w:r>
          </w:p>
          <w:p w:rsidR="00BA5466" w:rsidRPr="00BA5466" w:rsidRDefault="00BA5466" w:rsidP="00BA5466">
            <w:pPr>
              <w:textAlignment w:val="baseline"/>
              <w:rPr>
                <w:rFonts w:eastAsia="Times New Roman" w:cs="Times New Roman"/>
                <w:lang w:eastAsia="en-GB"/>
              </w:rPr>
            </w:pPr>
            <w:r w:rsidRPr="00BA5466">
              <w:rPr>
                <w:rFonts w:eastAsia="Times New Roman" w:cs="Times New Roman"/>
                <w:lang w:eastAsia="en-GB"/>
              </w:rPr>
              <w:t>For example in service training, Communities of Practice; service improvement methodologies (e.g. ‘plan: do: study: act’;  micro systems)</w:t>
            </w:r>
          </w:p>
        </w:tc>
        <w:tc>
          <w:tcPr>
            <w:tcW w:w="2268" w:type="dxa"/>
          </w:tcPr>
          <w:p w:rsidR="00BA5466" w:rsidRPr="00BA5466" w:rsidRDefault="00BA5466" w:rsidP="00BA5466">
            <w:r w:rsidRPr="00BA5466">
              <w:rPr>
                <w:rFonts w:eastAsia="Times New Roman" w:cs="Times New Roman"/>
                <w:lang w:eastAsia="en-GB"/>
              </w:rPr>
              <w:t xml:space="preserve">Core </w:t>
            </w:r>
          </w:p>
        </w:tc>
      </w:tr>
      <w:tr w:rsidR="00BA5466" w:rsidRPr="00BA5466" w:rsidTr="00F01F02">
        <w:tc>
          <w:tcPr>
            <w:tcW w:w="7514" w:type="dxa"/>
          </w:tcPr>
          <w:p w:rsidR="00BA5466" w:rsidRPr="00BA5466" w:rsidRDefault="00BA5466" w:rsidP="00BA5466">
            <w:pPr>
              <w:textAlignment w:val="baseline"/>
              <w:rPr>
                <w:rFonts w:eastAsia="Times New Roman" w:cs="Times New Roman"/>
                <w:lang w:eastAsia="en-GB"/>
              </w:rPr>
            </w:pPr>
            <w:r w:rsidRPr="00BA5466">
              <w:rPr>
                <w:rFonts w:eastAsia="Times New Roman" w:cs="Times New Roman"/>
                <w:lang w:eastAsia="en-GB"/>
              </w:rPr>
              <w:t xml:space="preserve">Knowledge of what </w:t>
            </w:r>
            <w:r w:rsidRPr="00BA5466">
              <w:rPr>
                <w:rFonts w:eastAsia="Times New Roman" w:cs="Times New Roman"/>
                <w:b/>
                <w:lang w:eastAsia="en-GB"/>
              </w:rPr>
              <w:t>research impact is</w:t>
            </w:r>
          </w:p>
        </w:tc>
        <w:tc>
          <w:tcPr>
            <w:tcW w:w="2268" w:type="dxa"/>
          </w:tcPr>
          <w:p w:rsidR="00BA5466" w:rsidRPr="00BA5466" w:rsidRDefault="00BA5466" w:rsidP="00BA5466">
            <w:pPr>
              <w:rPr>
                <w:rFonts w:eastAsia="Times New Roman" w:cs="Times New Roman"/>
                <w:lang w:eastAsia="en-GB"/>
              </w:rPr>
            </w:pPr>
            <w:r w:rsidRPr="00BA5466">
              <w:rPr>
                <w:rFonts w:eastAsia="Times New Roman" w:cs="Times New Roman"/>
                <w:lang w:eastAsia="en-GB"/>
              </w:rPr>
              <w:t>Core</w:t>
            </w:r>
          </w:p>
        </w:tc>
      </w:tr>
      <w:tr w:rsidR="00BA5466" w:rsidRPr="00BA5466" w:rsidTr="00F01F02">
        <w:trPr>
          <w:trHeight w:val="393"/>
        </w:trPr>
        <w:tc>
          <w:tcPr>
            <w:tcW w:w="7514" w:type="dxa"/>
          </w:tcPr>
          <w:p w:rsidR="00BA5466" w:rsidRPr="00BA5466" w:rsidRDefault="00BA5466" w:rsidP="00BA5466">
            <w:pPr>
              <w:textAlignment w:val="baseline"/>
              <w:rPr>
                <w:rFonts w:eastAsia="Times New Roman" w:cs="Times New Roman"/>
              </w:rPr>
            </w:pPr>
            <w:r w:rsidRPr="00BA5466">
              <w:rPr>
                <w:rFonts w:eastAsia="Times New Roman" w:cs="Times New Roman"/>
                <w:lang w:eastAsia="en-GB"/>
              </w:rPr>
              <w:t xml:space="preserve">Develops </w:t>
            </w:r>
            <w:r w:rsidRPr="00BA5466">
              <w:rPr>
                <w:rFonts w:eastAsia="Times New Roman" w:cs="Times New Roman"/>
                <w:b/>
                <w:lang w:eastAsia="en-GB"/>
              </w:rPr>
              <w:t>research outputs aimed at benefiting practice or health outcomes</w:t>
            </w:r>
          </w:p>
        </w:tc>
        <w:tc>
          <w:tcPr>
            <w:tcW w:w="2268" w:type="dxa"/>
          </w:tcPr>
          <w:p w:rsidR="00BA5466" w:rsidRPr="00BA5466" w:rsidRDefault="00BA5466" w:rsidP="00BA5466">
            <w:pPr>
              <w:rPr>
                <w:rFonts w:eastAsia="Times New Roman" w:cs="Times New Roman"/>
                <w:lang w:eastAsia="en-GB"/>
              </w:rPr>
            </w:pPr>
            <w:r w:rsidRPr="00BA5466">
              <w:rPr>
                <w:rFonts w:eastAsia="Times New Roman" w:cs="Times New Roman"/>
                <w:lang w:eastAsia="en-GB"/>
              </w:rPr>
              <w:t>Intermediate</w:t>
            </w:r>
            <w:r w:rsidRPr="00BA5466">
              <w:rPr>
                <w:rFonts w:eastAsia="Times New Roman" w:cs="Times New Roman"/>
                <w:lang w:eastAsia="en-GB"/>
              </w:rPr>
              <w:tab/>
            </w:r>
          </w:p>
          <w:p w:rsidR="00BA5466" w:rsidRPr="00BA5466" w:rsidRDefault="00BA5466" w:rsidP="00BA5466">
            <w:pPr>
              <w:rPr>
                <w:rFonts w:eastAsia="Times New Roman" w:cs="Times New Roman"/>
                <w:lang w:eastAsia="en-GB"/>
              </w:rPr>
            </w:pPr>
          </w:p>
        </w:tc>
      </w:tr>
    </w:tbl>
    <w:p w:rsidR="00BA5466" w:rsidRPr="00BA5466" w:rsidRDefault="00BA5466" w:rsidP="00BA5466">
      <w:pPr>
        <w:rPr>
          <w:rFonts w:eastAsiaTheme="majorEastAsia" w:cstheme="majorBidi"/>
          <w:spacing w:val="5"/>
          <w:kern w:val="28"/>
          <w:sz w:val="52"/>
          <w:szCs w:val="52"/>
          <w:lang w:eastAsia="en-GB"/>
        </w:rPr>
      </w:pPr>
    </w:p>
    <w:p w:rsidR="003B5967" w:rsidRDefault="003B5967">
      <w:pPr>
        <w:rPr>
          <w:rFonts w:eastAsiaTheme="majorEastAsia" w:cstheme="majorBidi"/>
          <w:sz w:val="40"/>
          <w:szCs w:val="26"/>
        </w:rPr>
      </w:pPr>
      <w:bookmarkStart w:id="8" w:name="_Toc531264287"/>
      <w:r>
        <w:rPr>
          <w:rFonts w:eastAsiaTheme="majorEastAsia" w:cstheme="majorBidi"/>
          <w:sz w:val="40"/>
          <w:szCs w:val="26"/>
        </w:rPr>
        <w:br w:type="page"/>
      </w:r>
    </w:p>
    <w:p w:rsidR="00BA5466" w:rsidRPr="00BA5466" w:rsidRDefault="002829ED" w:rsidP="00BA5466">
      <w:pPr>
        <w:keepNext/>
        <w:keepLines/>
        <w:spacing w:before="40" w:after="0" w:line="259" w:lineRule="auto"/>
        <w:ind w:left="360" w:hanging="360"/>
        <w:outlineLvl w:val="1"/>
        <w:rPr>
          <w:rFonts w:eastAsiaTheme="majorEastAsia" w:cstheme="majorBidi"/>
          <w:sz w:val="40"/>
          <w:szCs w:val="26"/>
        </w:rPr>
      </w:pPr>
      <w:r>
        <w:rPr>
          <w:rFonts w:eastAsiaTheme="majorEastAsia" w:cstheme="majorBidi"/>
          <w:sz w:val="40"/>
          <w:szCs w:val="26"/>
        </w:rPr>
        <w:lastRenderedPageBreak/>
        <w:t xml:space="preserve">5 </w:t>
      </w:r>
      <w:r w:rsidR="00827A9C">
        <w:rPr>
          <w:rFonts w:eastAsiaTheme="majorEastAsia" w:cstheme="majorBidi"/>
          <w:sz w:val="40"/>
          <w:szCs w:val="26"/>
        </w:rPr>
        <w:t>Working with Others and C</w:t>
      </w:r>
      <w:r w:rsidR="00BA5466" w:rsidRPr="00BA5466">
        <w:rPr>
          <w:rFonts w:eastAsiaTheme="majorEastAsia" w:cstheme="majorBidi"/>
          <w:sz w:val="40"/>
          <w:szCs w:val="26"/>
        </w:rPr>
        <w:t>ollaborating</w:t>
      </w:r>
      <w:bookmarkEnd w:id="8"/>
      <w:r w:rsidR="00BA5466" w:rsidRPr="00BA5466">
        <w:rPr>
          <w:rFonts w:eastAsiaTheme="majorEastAsia" w:cstheme="majorBidi"/>
          <w:sz w:val="40"/>
          <w:szCs w:val="26"/>
        </w:rPr>
        <w:t xml:space="preserve"> </w:t>
      </w:r>
      <w:bookmarkStart w:id="9" w:name="_Toc531264288"/>
      <w:r w:rsidR="00827A9C">
        <w:rPr>
          <w:rFonts w:eastAsiaTheme="majorEastAsia" w:cstheme="majorBidi"/>
          <w:sz w:val="40"/>
          <w:szCs w:val="26"/>
        </w:rPr>
        <w:t>in R</w:t>
      </w:r>
      <w:r w:rsidR="00BA5466" w:rsidRPr="00BA5466">
        <w:rPr>
          <w:rFonts w:eastAsiaTheme="majorEastAsia" w:cstheme="majorBidi"/>
          <w:sz w:val="40"/>
          <w:szCs w:val="26"/>
        </w:rPr>
        <w:t>esearch</w:t>
      </w:r>
      <w:bookmarkEnd w:id="9"/>
    </w:p>
    <w:p w:rsidR="00BA5466" w:rsidRPr="00BA5466" w:rsidRDefault="00BA5466" w:rsidP="00BA5466">
      <w:pPr>
        <w:spacing w:after="160" w:line="259" w:lineRule="auto"/>
        <w:rPr>
          <w:lang w:eastAsia="en-GB"/>
        </w:rPr>
      </w:pPr>
    </w:p>
    <w:tbl>
      <w:tblPr>
        <w:tblStyle w:val="TableGrid"/>
        <w:tblW w:w="9606" w:type="dxa"/>
        <w:tblLook w:val="04A0" w:firstRow="1" w:lastRow="0" w:firstColumn="1" w:lastColumn="0" w:noHBand="0" w:noVBand="1"/>
      </w:tblPr>
      <w:tblGrid>
        <w:gridCol w:w="7338"/>
        <w:gridCol w:w="2268"/>
      </w:tblGrid>
      <w:tr w:rsidR="00BA5466" w:rsidRPr="00BA5466" w:rsidTr="00F01F02">
        <w:trPr>
          <w:trHeight w:val="60"/>
        </w:trPr>
        <w:tc>
          <w:tcPr>
            <w:tcW w:w="9606"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BA5466" w:rsidRPr="00BA5466" w:rsidRDefault="00BA5466" w:rsidP="00BA5466">
            <w:r w:rsidRPr="00BA5466">
              <w:rPr>
                <w:b/>
              </w:rPr>
              <w:t xml:space="preserve">A. Networking </w:t>
            </w:r>
          </w:p>
        </w:tc>
      </w:tr>
      <w:tr w:rsidR="00BA5466" w:rsidRPr="00BA5466" w:rsidTr="00F01F02">
        <w:tc>
          <w:tcPr>
            <w:tcW w:w="7338" w:type="dxa"/>
            <w:tcBorders>
              <w:top w:val="single" w:sz="4" w:space="0" w:color="auto"/>
              <w:left w:val="single" w:sz="4" w:space="0" w:color="auto"/>
              <w:bottom w:val="single" w:sz="4" w:space="0" w:color="auto"/>
              <w:right w:val="single" w:sz="4" w:space="0" w:color="auto"/>
            </w:tcBorders>
            <w:shd w:val="clear" w:color="auto" w:fill="B2A1C7" w:themeFill="accent4" w:themeFillTint="99"/>
            <w:hideMark/>
          </w:tcPr>
          <w:p w:rsidR="00BA5466" w:rsidRPr="00BA5466" w:rsidRDefault="00BA5466" w:rsidP="00BA5466"/>
        </w:tc>
        <w:tc>
          <w:tcPr>
            <w:tcW w:w="2268" w:type="dxa"/>
            <w:tcBorders>
              <w:top w:val="single" w:sz="4" w:space="0" w:color="auto"/>
              <w:left w:val="single" w:sz="4" w:space="0" w:color="auto"/>
              <w:bottom w:val="single" w:sz="4" w:space="0" w:color="auto"/>
              <w:right w:val="single" w:sz="4" w:space="0" w:color="auto"/>
            </w:tcBorders>
            <w:shd w:val="clear" w:color="auto" w:fill="B2A1C7" w:themeFill="accent4" w:themeFillTint="99"/>
          </w:tcPr>
          <w:p w:rsidR="00BA5466" w:rsidRPr="00BA5466" w:rsidRDefault="005463EB" w:rsidP="00BA5466">
            <w:pPr>
              <w:jc w:val="right"/>
            </w:pPr>
            <w:r w:rsidRPr="005463EB">
              <w:t>Suggested entry Level</w:t>
            </w:r>
          </w:p>
        </w:tc>
      </w:tr>
      <w:tr w:rsidR="00BA5466" w:rsidRPr="00BA5466" w:rsidTr="00F01F02">
        <w:tc>
          <w:tcPr>
            <w:tcW w:w="7338" w:type="dxa"/>
            <w:tcBorders>
              <w:top w:val="single" w:sz="4" w:space="0" w:color="auto"/>
              <w:left w:val="single" w:sz="4" w:space="0" w:color="auto"/>
              <w:bottom w:val="single" w:sz="4" w:space="0" w:color="auto"/>
              <w:right w:val="single" w:sz="4" w:space="0" w:color="auto"/>
            </w:tcBorders>
            <w:hideMark/>
          </w:tcPr>
          <w:p w:rsidR="00BA5466" w:rsidRPr="00BA5466" w:rsidRDefault="00BA5466" w:rsidP="00BA5466">
            <w:r w:rsidRPr="00BA5466">
              <w:t xml:space="preserve">Knowledge of local </w:t>
            </w:r>
            <w:r w:rsidRPr="00BA5466">
              <w:rPr>
                <w:b/>
              </w:rPr>
              <w:t>service-user involvement</w:t>
            </w:r>
            <w:r w:rsidRPr="00BA5466">
              <w:t xml:space="preserve"> strategies, groups and activities</w:t>
            </w:r>
          </w:p>
        </w:tc>
        <w:tc>
          <w:tcPr>
            <w:tcW w:w="2268" w:type="dxa"/>
            <w:tcBorders>
              <w:top w:val="single" w:sz="4" w:space="0" w:color="auto"/>
              <w:left w:val="single" w:sz="4" w:space="0" w:color="auto"/>
              <w:bottom w:val="single" w:sz="4" w:space="0" w:color="auto"/>
              <w:right w:val="single" w:sz="4" w:space="0" w:color="auto"/>
            </w:tcBorders>
          </w:tcPr>
          <w:p w:rsidR="00BA5466" w:rsidRPr="00BA5466" w:rsidRDefault="00BA5466" w:rsidP="00BA5466">
            <w:r w:rsidRPr="00BA5466">
              <w:t>Awareness</w:t>
            </w:r>
          </w:p>
        </w:tc>
      </w:tr>
      <w:tr w:rsidR="00BA5466" w:rsidRPr="00BA5466" w:rsidTr="00F01F02">
        <w:tc>
          <w:tcPr>
            <w:tcW w:w="7338" w:type="dxa"/>
            <w:tcBorders>
              <w:top w:val="single" w:sz="4" w:space="0" w:color="auto"/>
              <w:left w:val="single" w:sz="4" w:space="0" w:color="auto"/>
              <w:bottom w:val="single" w:sz="4" w:space="0" w:color="auto"/>
              <w:right w:val="single" w:sz="4" w:space="0" w:color="auto"/>
            </w:tcBorders>
          </w:tcPr>
          <w:p w:rsidR="00BA5466" w:rsidRPr="00BA5466" w:rsidRDefault="00BA5466" w:rsidP="00BA5466">
            <w:r w:rsidRPr="00BA5466">
              <w:t xml:space="preserve">Awareness of </w:t>
            </w:r>
            <w:r w:rsidRPr="00BA5466">
              <w:rPr>
                <w:b/>
              </w:rPr>
              <w:t>local and national research forums</w:t>
            </w:r>
            <w:r w:rsidRPr="00BA5466">
              <w:t xml:space="preserve"> related to clinical research</w:t>
            </w:r>
          </w:p>
        </w:tc>
        <w:tc>
          <w:tcPr>
            <w:tcW w:w="2268" w:type="dxa"/>
            <w:tcBorders>
              <w:top w:val="single" w:sz="4" w:space="0" w:color="auto"/>
              <w:left w:val="single" w:sz="4" w:space="0" w:color="auto"/>
              <w:bottom w:val="single" w:sz="4" w:space="0" w:color="auto"/>
              <w:right w:val="single" w:sz="4" w:space="0" w:color="auto"/>
            </w:tcBorders>
          </w:tcPr>
          <w:p w:rsidR="00BA5466" w:rsidRPr="00BA5466" w:rsidRDefault="00BA5466" w:rsidP="00BA5466">
            <w:r w:rsidRPr="00BA5466">
              <w:t>Awareness</w:t>
            </w:r>
          </w:p>
        </w:tc>
      </w:tr>
      <w:tr w:rsidR="00BA5466" w:rsidRPr="00BA5466" w:rsidTr="00F01F02">
        <w:tc>
          <w:tcPr>
            <w:tcW w:w="7338" w:type="dxa"/>
            <w:tcBorders>
              <w:top w:val="single" w:sz="4" w:space="0" w:color="auto"/>
              <w:left w:val="single" w:sz="4" w:space="0" w:color="auto"/>
              <w:bottom w:val="single" w:sz="4" w:space="0" w:color="auto"/>
              <w:right w:val="single" w:sz="4" w:space="0" w:color="auto"/>
            </w:tcBorders>
          </w:tcPr>
          <w:p w:rsidR="00BA5466" w:rsidRPr="00BA5466" w:rsidRDefault="00BA5466" w:rsidP="00BA5466">
            <w:pPr>
              <w:rPr>
                <w:rFonts w:eastAsia="Cambria" w:cs="Times New Roman"/>
                <w:lang w:eastAsia="en-GB"/>
              </w:rPr>
            </w:pPr>
            <w:r w:rsidRPr="00BA5466">
              <w:rPr>
                <w:rFonts w:eastAsia="Cambria" w:cs="Times New Roman"/>
                <w:b/>
                <w:lang w:eastAsia="en-GB"/>
              </w:rPr>
              <w:t>Networking</w:t>
            </w:r>
            <w:r w:rsidRPr="00BA5466">
              <w:rPr>
                <w:b/>
              </w:rPr>
              <w:t xml:space="preserve"> </w:t>
            </w:r>
            <w:r w:rsidRPr="00BA5466">
              <w:rPr>
                <w:rFonts w:eastAsia="Cambria" w:cs="Times New Roman"/>
                <w:b/>
                <w:lang w:eastAsia="en-GB"/>
              </w:rPr>
              <w:t>and relationship building</w:t>
            </w:r>
            <w:r w:rsidRPr="00BA5466">
              <w:rPr>
                <w:rFonts w:eastAsia="Cambria" w:cs="Times New Roman"/>
                <w:lang w:eastAsia="en-GB"/>
              </w:rPr>
              <w:t xml:space="preserve"> to enhance research opportunities and activity</w:t>
            </w:r>
          </w:p>
          <w:p w:rsidR="00BA5466" w:rsidRPr="00BA5466" w:rsidRDefault="00BA5466" w:rsidP="00BA5466">
            <w:pPr>
              <w:rPr>
                <w:rFonts w:eastAsia="Cambria" w:cs="Times New Roman"/>
                <w:lang w:eastAsia="en-GB"/>
              </w:rPr>
            </w:pPr>
            <w:r w:rsidRPr="00BA5466">
              <w:rPr>
                <w:rFonts w:eastAsia="Cambria" w:cs="Times New Roman"/>
                <w:lang w:eastAsia="en-GB"/>
              </w:rPr>
              <w:t xml:space="preserve"> e.g.</w:t>
            </w:r>
            <w:r w:rsidR="00024754">
              <w:rPr>
                <w:rFonts w:eastAsia="Cambria" w:cs="Times New Roman"/>
                <w:lang w:eastAsia="en-GB"/>
              </w:rPr>
              <w:t xml:space="preserve"> </w:t>
            </w:r>
            <w:r w:rsidRPr="00BA5466">
              <w:rPr>
                <w:rFonts w:eastAsia="Cambria" w:cs="Times New Roman"/>
                <w:lang w:eastAsia="en-GB"/>
              </w:rPr>
              <w:t xml:space="preserve">professional </w:t>
            </w:r>
            <w:r w:rsidR="00024754">
              <w:rPr>
                <w:rFonts w:eastAsia="Cambria" w:cs="Times New Roman"/>
                <w:lang w:eastAsia="en-GB"/>
              </w:rPr>
              <w:t xml:space="preserve">bodies, professional networks, </w:t>
            </w:r>
            <w:r w:rsidRPr="00BA5466">
              <w:rPr>
                <w:rFonts w:eastAsia="Cambria" w:cs="Times New Roman"/>
                <w:lang w:eastAsia="en-GB"/>
              </w:rPr>
              <w:t xml:space="preserve">CAHPR, NIHR infrastructure </w:t>
            </w:r>
          </w:p>
          <w:p w:rsidR="00BA5466" w:rsidRPr="00BA5466" w:rsidRDefault="00BA5466" w:rsidP="00BA5466">
            <w:pPr>
              <w:rPr>
                <w:rFonts w:eastAsia="Cambria" w:cs="Times New Roman"/>
                <w:lang w:eastAsia="en-GB"/>
              </w:rPr>
            </w:pPr>
            <w:r w:rsidRPr="00BA5466">
              <w:rPr>
                <w:rFonts w:eastAsia="Cambria" w:cs="Times New Roman"/>
                <w:lang w:eastAsia="en-GB"/>
              </w:rPr>
              <w:t>Ambassadors, mentors</w:t>
            </w:r>
          </w:p>
        </w:tc>
        <w:tc>
          <w:tcPr>
            <w:tcW w:w="2268" w:type="dxa"/>
            <w:tcBorders>
              <w:top w:val="single" w:sz="4" w:space="0" w:color="auto"/>
              <w:left w:val="single" w:sz="4" w:space="0" w:color="auto"/>
              <w:bottom w:val="single" w:sz="4" w:space="0" w:color="auto"/>
              <w:right w:val="single" w:sz="4" w:space="0" w:color="auto"/>
            </w:tcBorders>
          </w:tcPr>
          <w:p w:rsidR="00BA5466" w:rsidRPr="00BA5466" w:rsidRDefault="00BA5466" w:rsidP="00BA5466">
            <w:r w:rsidRPr="00BA5466">
              <w:t>Awareness</w:t>
            </w:r>
          </w:p>
          <w:p w:rsidR="00BA5466" w:rsidRPr="00BA5466" w:rsidRDefault="00BA5466" w:rsidP="00BA5466"/>
          <w:p w:rsidR="00BA5466" w:rsidRPr="00BA5466" w:rsidRDefault="00BA5466" w:rsidP="00BA5466"/>
        </w:tc>
      </w:tr>
      <w:tr w:rsidR="00BA5466" w:rsidRPr="00BA5466" w:rsidTr="00F01F02">
        <w:tc>
          <w:tcPr>
            <w:tcW w:w="7338" w:type="dxa"/>
            <w:tcBorders>
              <w:top w:val="single" w:sz="4" w:space="0" w:color="auto"/>
              <w:left w:val="single" w:sz="4" w:space="0" w:color="auto"/>
              <w:bottom w:val="single" w:sz="4" w:space="0" w:color="auto"/>
              <w:right w:val="single" w:sz="4" w:space="0" w:color="auto"/>
            </w:tcBorders>
            <w:hideMark/>
          </w:tcPr>
          <w:p w:rsidR="00BA5466" w:rsidRPr="00BA5466" w:rsidRDefault="00BA5466" w:rsidP="00BA5466">
            <w:pPr>
              <w:rPr>
                <w:rFonts w:eastAsia="Cambria" w:cs="Times New Roman"/>
                <w:lang w:eastAsia="en-GB"/>
              </w:rPr>
            </w:pPr>
            <w:r w:rsidRPr="00BA5466">
              <w:rPr>
                <w:rFonts w:eastAsia="Cambria" w:cs="Times New Roman"/>
                <w:lang w:eastAsia="en-GB"/>
              </w:rPr>
              <w:t xml:space="preserve">Understands and recognises appropriate </w:t>
            </w:r>
            <w:r w:rsidRPr="00BA5466">
              <w:rPr>
                <w:rFonts w:eastAsia="Cambria" w:cs="Times New Roman"/>
                <w:b/>
                <w:lang w:eastAsia="en-GB"/>
              </w:rPr>
              <w:t xml:space="preserve">stakeholders </w:t>
            </w:r>
            <w:r w:rsidRPr="00BA5466">
              <w:rPr>
                <w:rFonts w:eastAsia="Cambria" w:cs="Times New Roman"/>
                <w:lang w:eastAsia="en-GB"/>
              </w:rPr>
              <w:t>(academic, professional and service users) to develop research proposals</w:t>
            </w:r>
          </w:p>
        </w:tc>
        <w:tc>
          <w:tcPr>
            <w:tcW w:w="2268" w:type="dxa"/>
            <w:tcBorders>
              <w:top w:val="single" w:sz="4" w:space="0" w:color="auto"/>
              <w:left w:val="single" w:sz="4" w:space="0" w:color="auto"/>
              <w:bottom w:val="single" w:sz="4" w:space="0" w:color="auto"/>
              <w:right w:val="single" w:sz="4" w:space="0" w:color="auto"/>
            </w:tcBorders>
          </w:tcPr>
          <w:p w:rsidR="00BA5466" w:rsidRPr="00BA5466" w:rsidRDefault="00BA5466" w:rsidP="00BA5466">
            <w:r w:rsidRPr="00BA5466">
              <w:t>Core</w:t>
            </w:r>
          </w:p>
        </w:tc>
      </w:tr>
      <w:tr w:rsidR="00BA5466" w:rsidRPr="00BA5466" w:rsidTr="00F01F02">
        <w:tc>
          <w:tcPr>
            <w:tcW w:w="7338" w:type="dxa"/>
            <w:tcBorders>
              <w:top w:val="single" w:sz="4" w:space="0" w:color="auto"/>
              <w:left w:val="single" w:sz="4" w:space="0" w:color="auto"/>
              <w:bottom w:val="single" w:sz="4" w:space="0" w:color="auto"/>
              <w:right w:val="single" w:sz="4" w:space="0" w:color="auto"/>
            </w:tcBorders>
            <w:hideMark/>
          </w:tcPr>
          <w:p w:rsidR="00BA5466" w:rsidRPr="00BA5466" w:rsidRDefault="00BA5466" w:rsidP="00BA5466">
            <w:pPr>
              <w:rPr>
                <w:rFonts w:eastAsia="Cambria" w:cs="Times New Roman"/>
                <w:lang w:eastAsia="en-GB"/>
              </w:rPr>
            </w:pPr>
            <w:r w:rsidRPr="00BA5466">
              <w:rPr>
                <w:rFonts w:eastAsia="Cambria" w:cs="Times New Roman"/>
                <w:b/>
                <w:lang w:eastAsia="en-GB"/>
              </w:rPr>
              <w:t>Plans  communication</w:t>
            </w:r>
            <w:r w:rsidRPr="00BA5466">
              <w:rPr>
                <w:rFonts w:eastAsia="Cambria" w:cs="Times New Roman"/>
                <w:lang w:eastAsia="en-GB"/>
              </w:rPr>
              <w:t xml:space="preserve"> between partners, stakeholders and research teams</w:t>
            </w:r>
          </w:p>
        </w:tc>
        <w:tc>
          <w:tcPr>
            <w:tcW w:w="2268" w:type="dxa"/>
            <w:tcBorders>
              <w:top w:val="single" w:sz="4" w:space="0" w:color="auto"/>
              <w:left w:val="single" w:sz="4" w:space="0" w:color="auto"/>
              <w:bottom w:val="single" w:sz="4" w:space="0" w:color="auto"/>
              <w:right w:val="single" w:sz="4" w:space="0" w:color="auto"/>
            </w:tcBorders>
          </w:tcPr>
          <w:p w:rsidR="00BA5466" w:rsidRPr="00BA5466" w:rsidRDefault="00BA5466" w:rsidP="00BA5466">
            <w:r w:rsidRPr="00BA5466">
              <w:t>Core</w:t>
            </w:r>
          </w:p>
        </w:tc>
      </w:tr>
      <w:tr w:rsidR="00BA5466" w:rsidRPr="00BA5466" w:rsidTr="00F01F02">
        <w:tc>
          <w:tcPr>
            <w:tcW w:w="7338" w:type="dxa"/>
            <w:tcBorders>
              <w:top w:val="single" w:sz="4" w:space="0" w:color="auto"/>
              <w:left w:val="single" w:sz="4" w:space="0" w:color="auto"/>
              <w:bottom w:val="single" w:sz="4" w:space="0" w:color="auto"/>
              <w:right w:val="single" w:sz="4" w:space="0" w:color="auto"/>
            </w:tcBorders>
            <w:hideMark/>
          </w:tcPr>
          <w:p w:rsidR="00BA5466" w:rsidRPr="00BA5466" w:rsidRDefault="00BA5466" w:rsidP="00BA5466">
            <w:r w:rsidRPr="00BA5466">
              <w:rPr>
                <w:b/>
              </w:rPr>
              <w:t>Uses networks</w:t>
            </w:r>
            <w:r w:rsidRPr="00BA5466">
              <w:t xml:space="preserve"> to engage with colleagues and respond to opportunities</w:t>
            </w:r>
          </w:p>
        </w:tc>
        <w:tc>
          <w:tcPr>
            <w:tcW w:w="2268" w:type="dxa"/>
            <w:tcBorders>
              <w:top w:val="single" w:sz="4" w:space="0" w:color="auto"/>
              <w:left w:val="single" w:sz="4" w:space="0" w:color="auto"/>
              <w:bottom w:val="single" w:sz="4" w:space="0" w:color="auto"/>
              <w:right w:val="single" w:sz="4" w:space="0" w:color="auto"/>
            </w:tcBorders>
          </w:tcPr>
          <w:p w:rsidR="00BA5466" w:rsidRPr="00BA5466" w:rsidRDefault="00BA5466" w:rsidP="00BA5466">
            <w:r w:rsidRPr="00BA5466">
              <w:t>Core</w:t>
            </w:r>
          </w:p>
        </w:tc>
      </w:tr>
      <w:tr w:rsidR="00BA5466" w:rsidRPr="00BA5466" w:rsidTr="00F01F02">
        <w:tc>
          <w:tcPr>
            <w:tcW w:w="7338" w:type="dxa"/>
            <w:tcBorders>
              <w:top w:val="single" w:sz="4" w:space="0" w:color="auto"/>
              <w:left w:val="single" w:sz="4" w:space="0" w:color="auto"/>
              <w:bottom w:val="single" w:sz="4" w:space="0" w:color="auto"/>
              <w:right w:val="single" w:sz="4" w:space="0" w:color="auto"/>
            </w:tcBorders>
            <w:hideMark/>
          </w:tcPr>
          <w:p w:rsidR="00BA5466" w:rsidRPr="00BA5466" w:rsidRDefault="00BA5466" w:rsidP="00BA5466">
            <w:r w:rsidRPr="00BA5466">
              <w:t xml:space="preserve">Implements and adapts a range of </w:t>
            </w:r>
            <w:r w:rsidRPr="00BA5466">
              <w:rPr>
                <w:b/>
              </w:rPr>
              <w:t>communication tools</w:t>
            </w:r>
            <w:r w:rsidRPr="00BA5466">
              <w:t xml:space="preserve"> </w:t>
            </w:r>
            <w:r w:rsidRPr="00BA5466">
              <w:rPr>
                <w:b/>
              </w:rPr>
              <w:t>and channels</w:t>
            </w:r>
            <w:r w:rsidRPr="00BA5466">
              <w:t xml:space="preserve"> for the relevant audience</w:t>
            </w:r>
          </w:p>
        </w:tc>
        <w:tc>
          <w:tcPr>
            <w:tcW w:w="2268" w:type="dxa"/>
            <w:tcBorders>
              <w:top w:val="single" w:sz="4" w:space="0" w:color="auto"/>
              <w:left w:val="single" w:sz="4" w:space="0" w:color="auto"/>
              <w:bottom w:val="single" w:sz="4" w:space="0" w:color="auto"/>
              <w:right w:val="single" w:sz="4" w:space="0" w:color="auto"/>
            </w:tcBorders>
          </w:tcPr>
          <w:p w:rsidR="00BA5466" w:rsidRPr="00BA5466" w:rsidRDefault="00BA5466" w:rsidP="00BA5466">
            <w:r w:rsidRPr="00BA5466">
              <w:t>Core</w:t>
            </w:r>
          </w:p>
        </w:tc>
      </w:tr>
      <w:tr w:rsidR="00BA5466" w:rsidRPr="00BA5466" w:rsidTr="00F01F02">
        <w:tc>
          <w:tcPr>
            <w:tcW w:w="7338" w:type="dxa"/>
            <w:tcBorders>
              <w:top w:val="single" w:sz="4" w:space="0" w:color="auto"/>
              <w:left w:val="single" w:sz="4" w:space="0" w:color="auto"/>
              <w:bottom w:val="single" w:sz="4" w:space="0" w:color="auto"/>
              <w:right w:val="single" w:sz="4" w:space="0" w:color="auto"/>
            </w:tcBorders>
            <w:hideMark/>
          </w:tcPr>
          <w:p w:rsidR="00BA5466" w:rsidRPr="00BA5466" w:rsidRDefault="00024754" w:rsidP="00BA5466">
            <w:r>
              <w:t xml:space="preserve">Supports </w:t>
            </w:r>
            <w:r w:rsidR="00BA5466" w:rsidRPr="00BA5466">
              <w:t xml:space="preserve"> </w:t>
            </w:r>
            <w:r w:rsidR="00BA5466" w:rsidRPr="00BA5466">
              <w:rPr>
                <w:b/>
              </w:rPr>
              <w:t>service-user involvement networks</w:t>
            </w:r>
            <w:r w:rsidR="00BA5466" w:rsidRPr="00BA5466">
              <w:t xml:space="preserve"> for research</w:t>
            </w:r>
          </w:p>
        </w:tc>
        <w:tc>
          <w:tcPr>
            <w:tcW w:w="2268" w:type="dxa"/>
            <w:tcBorders>
              <w:top w:val="single" w:sz="4" w:space="0" w:color="auto"/>
              <w:left w:val="single" w:sz="4" w:space="0" w:color="auto"/>
              <w:bottom w:val="single" w:sz="4" w:space="0" w:color="auto"/>
              <w:right w:val="single" w:sz="4" w:space="0" w:color="auto"/>
            </w:tcBorders>
          </w:tcPr>
          <w:p w:rsidR="00BA5466" w:rsidRPr="00BA5466" w:rsidRDefault="00BA5466" w:rsidP="00BA5466">
            <w:r w:rsidRPr="00BA5466">
              <w:t>Core</w:t>
            </w:r>
          </w:p>
        </w:tc>
      </w:tr>
      <w:tr w:rsidR="00BA5466" w:rsidRPr="00BA5466" w:rsidTr="00F01F02">
        <w:tc>
          <w:tcPr>
            <w:tcW w:w="7338" w:type="dxa"/>
            <w:tcBorders>
              <w:top w:val="single" w:sz="4" w:space="0" w:color="auto"/>
              <w:left w:val="single" w:sz="4" w:space="0" w:color="auto"/>
              <w:bottom w:val="single" w:sz="4" w:space="0" w:color="auto"/>
              <w:right w:val="single" w:sz="4" w:space="0" w:color="auto"/>
            </w:tcBorders>
          </w:tcPr>
          <w:p w:rsidR="00BA5466" w:rsidRPr="00BA5466" w:rsidRDefault="00BA5466" w:rsidP="00BA5466">
            <w:pPr>
              <w:spacing w:after="160" w:line="259" w:lineRule="auto"/>
            </w:pPr>
            <w:r w:rsidRPr="00BA5466">
              <w:rPr>
                <w:b/>
              </w:rPr>
              <w:t>Shares networks</w:t>
            </w:r>
            <w:r w:rsidRPr="00BA5466">
              <w:t xml:space="preserve"> with less experienced staff</w:t>
            </w:r>
          </w:p>
        </w:tc>
        <w:tc>
          <w:tcPr>
            <w:tcW w:w="2268" w:type="dxa"/>
            <w:tcBorders>
              <w:top w:val="single" w:sz="4" w:space="0" w:color="auto"/>
              <w:left w:val="single" w:sz="4" w:space="0" w:color="auto"/>
              <w:bottom w:val="single" w:sz="4" w:space="0" w:color="auto"/>
              <w:right w:val="single" w:sz="4" w:space="0" w:color="auto"/>
            </w:tcBorders>
          </w:tcPr>
          <w:p w:rsidR="00BA5466" w:rsidRPr="00BA5466" w:rsidRDefault="00BA5466" w:rsidP="00BA5466">
            <w:pPr>
              <w:spacing w:after="160" w:line="259" w:lineRule="auto"/>
            </w:pPr>
            <w:r w:rsidRPr="00BA5466">
              <w:t>Core</w:t>
            </w:r>
          </w:p>
        </w:tc>
      </w:tr>
      <w:tr w:rsidR="00BA5466" w:rsidRPr="00BA5466" w:rsidTr="00F01F02">
        <w:tc>
          <w:tcPr>
            <w:tcW w:w="7338" w:type="dxa"/>
            <w:tcBorders>
              <w:top w:val="single" w:sz="4" w:space="0" w:color="auto"/>
              <w:left w:val="single" w:sz="4" w:space="0" w:color="auto"/>
              <w:bottom w:val="single" w:sz="4" w:space="0" w:color="auto"/>
              <w:right w:val="single" w:sz="4" w:space="0" w:color="auto"/>
            </w:tcBorders>
            <w:hideMark/>
          </w:tcPr>
          <w:p w:rsidR="00BA5466" w:rsidRPr="00BA5466" w:rsidRDefault="00BA5466" w:rsidP="00BA5466">
            <w:r w:rsidRPr="00BA5466">
              <w:t xml:space="preserve">Establishes </w:t>
            </w:r>
            <w:r w:rsidRPr="00BA5466">
              <w:rPr>
                <w:b/>
              </w:rPr>
              <w:t>networks across boundaries</w:t>
            </w:r>
            <w:r w:rsidRPr="00BA5466">
              <w:t xml:space="preserve"> e.g. health and social care systems and Higher Education Institutes</w:t>
            </w:r>
          </w:p>
        </w:tc>
        <w:tc>
          <w:tcPr>
            <w:tcW w:w="2268" w:type="dxa"/>
            <w:tcBorders>
              <w:top w:val="single" w:sz="4" w:space="0" w:color="auto"/>
              <w:left w:val="single" w:sz="4" w:space="0" w:color="auto"/>
              <w:bottom w:val="single" w:sz="4" w:space="0" w:color="auto"/>
              <w:right w:val="single" w:sz="4" w:space="0" w:color="auto"/>
            </w:tcBorders>
          </w:tcPr>
          <w:p w:rsidR="00BA5466" w:rsidRPr="00BA5466" w:rsidRDefault="00BA5466" w:rsidP="00BA5466">
            <w:r w:rsidRPr="00BA5466">
              <w:t>Intermediate</w:t>
            </w:r>
          </w:p>
        </w:tc>
      </w:tr>
      <w:tr w:rsidR="00BA5466" w:rsidRPr="00BA5466" w:rsidTr="00F01F02">
        <w:tc>
          <w:tcPr>
            <w:tcW w:w="7338" w:type="dxa"/>
            <w:tcBorders>
              <w:top w:val="single" w:sz="4" w:space="0" w:color="auto"/>
              <w:left w:val="single" w:sz="4" w:space="0" w:color="auto"/>
              <w:bottom w:val="single" w:sz="4" w:space="0" w:color="auto"/>
              <w:right w:val="single" w:sz="4" w:space="0" w:color="auto"/>
            </w:tcBorders>
            <w:hideMark/>
          </w:tcPr>
          <w:p w:rsidR="00BA5466" w:rsidRPr="00BA5466" w:rsidRDefault="00BA5466" w:rsidP="00BA5466">
            <w:r w:rsidRPr="00BA5466">
              <w:t xml:space="preserve">Attends and reports at </w:t>
            </w:r>
            <w:r w:rsidRPr="00BA5466">
              <w:rPr>
                <w:b/>
              </w:rPr>
              <w:t>a senior level</w:t>
            </w:r>
            <w:r w:rsidRPr="00BA5466">
              <w:t xml:space="preserve">  (e.g. boards, executive committees) regarding </w:t>
            </w:r>
            <w:r w:rsidRPr="00BA5466">
              <w:rPr>
                <w:b/>
              </w:rPr>
              <w:t>research-related governance, policy and service development</w:t>
            </w:r>
          </w:p>
        </w:tc>
        <w:tc>
          <w:tcPr>
            <w:tcW w:w="2268" w:type="dxa"/>
            <w:tcBorders>
              <w:top w:val="single" w:sz="4" w:space="0" w:color="auto"/>
              <w:left w:val="single" w:sz="4" w:space="0" w:color="auto"/>
              <w:bottom w:val="single" w:sz="4" w:space="0" w:color="auto"/>
              <w:right w:val="single" w:sz="4" w:space="0" w:color="auto"/>
            </w:tcBorders>
          </w:tcPr>
          <w:p w:rsidR="00BA5466" w:rsidRPr="00BA5466" w:rsidRDefault="00BA5466" w:rsidP="00BA5466">
            <w:r w:rsidRPr="00BA5466">
              <w:t>Advanced</w:t>
            </w:r>
          </w:p>
        </w:tc>
      </w:tr>
    </w:tbl>
    <w:p w:rsidR="00BA5466" w:rsidRPr="00BA5466" w:rsidRDefault="00BA5466" w:rsidP="00BA5466">
      <w:pPr>
        <w:spacing w:after="160" w:line="259" w:lineRule="auto"/>
      </w:pPr>
    </w:p>
    <w:p w:rsidR="00BA5466" w:rsidRPr="00BA5466" w:rsidRDefault="00BA5466" w:rsidP="00BA5466">
      <w:pPr>
        <w:spacing w:after="300"/>
        <w:contextualSpacing/>
        <w:outlineLvl w:val="1"/>
        <w:rPr>
          <w:rFonts w:asciiTheme="majorHAnsi" w:eastAsiaTheme="majorEastAsia" w:hAnsiTheme="majorHAnsi" w:cstheme="majorBidi"/>
          <w:color w:val="365F91" w:themeColor="accent1" w:themeShade="BF"/>
          <w:spacing w:val="5"/>
          <w:kern w:val="28"/>
          <w:sz w:val="32"/>
          <w:szCs w:val="32"/>
          <w:lang w:eastAsia="en-GB"/>
        </w:rPr>
      </w:pPr>
      <w:r w:rsidRPr="00BA5466">
        <w:rPr>
          <w:rFonts w:eastAsiaTheme="majorEastAsia" w:cstheme="majorBidi"/>
          <w:spacing w:val="5"/>
          <w:kern w:val="28"/>
          <w:sz w:val="52"/>
          <w:szCs w:val="52"/>
          <w:lang w:eastAsia="en-GB"/>
        </w:rPr>
        <w:br w:type="page"/>
      </w:r>
    </w:p>
    <w:p w:rsidR="00BA5466" w:rsidRPr="00BA5466" w:rsidRDefault="002829ED" w:rsidP="00BA5466">
      <w:pPr>
        <w:keepNext/>
        <w:keepLines/>
        <w:spacing w:before="40" w:after="0" w:line="259" w:lineRule="auto"/>
        <w:ind w:left="360" w:hanging="360"/>
        <w:outlineLvl w:val="1"/>
        <w:rPr>
          <w:rFonts w:eastAsiaTheme="majorEastAsia" w:cstheme="majorBidi"/>
          <w:sz w:val="40"/>
          <w:szCs w:val="26"/>
          <w:lang w:eastAsia="en-GB"/>
        </w:rPr>
      </w:pPr>
      <w:bookmarkStart w:id="10" w:name="_Toc531264289"/>
      <w:r>
        <w:rPr>
          <w:rFonts w:eastAsiaTheme="majorEastAsia" w:cstheme="majorBidi"/>
          <w:sz w:val="40"/>
          <w:szCs w:val="26"/>
          <w:lang w:eastAsia="en-GB"/>
        </w:rPr>
        <w:lastRenderedPageBreak/>
        <w:t xml:space="preserve">6 </w:t>
      </w:r>
      <w:r w:rsidR="00BA5466" w:rsidRPr="00BA5466">
        <w:rPr>
          <w:rFonts w:eastAsiaTheme="majorEastAsia" w:cstheme="majorBidi"/>
          <w:sz w:val="40"/>
          <w:szCs w:val="26"/>
          <w:lang w:eastAsia="en-GB"/>
        </w:rPr>
        <w:t>Research Education and Training</w:t>
      </w:r>
      <w:bookmarkEnd w:id="10"/>
    </w:p>
    <w:p w:rsidR="00BA5466" w:rsidRPr="00BA5466" w:rsidRDefault="00BA5466" w:rsidP="00BA5466">
      <w:pPr>
        <w:spacing w:after="300"/>
        <w:contextualSpacing/>
        <w:outlineLvl w:val="1"/>
        <w:rPr>
          <w:rFonts w:eastAsiaTheme="majorEastAsia" w:cstheme="majorBidi"/>
          <w:spacing w:val="5"/>
          <w:kern w:val="28"/>
          <w:sz w:val="52"/>
          <w:szCs w:val="52"/>
          <w:lang w:eastAsia="en-GB"/>
        </w:rPr>
      </w:pPr>
    </w:p>
    <w:tbl>
      <w:tblPr>
        <w:tblStyle w:val="TableGrid31"/>
        <w:tblW w:w="0" w:type="auto"/>
        <w:tblLook w:val="04A0" w:firstRow="1" w:lastRow="0" w:firstColumn="1" w:lastColumn="0" w:noHBand="0" w:noVBand="1"/>
      </w:tblPr>
      <w:tblGrid>
        <w:gridCol w:w="7022"/>
        <w:gridCol w:w="2220"/>
      </w:tblGrid>
      <w:tr w:rsidR="00BA5466" w:rsidRPr="00BA5466" w:rsidTr="00F01F02">
        <w:tc>
          <w:tcPr>
            <w:tcW w:w="9606" w:type="dxa"/>
            <w:gridSpan w:val="2"/>
            <w:shd w:val="clear" w:color="auto" w:fill="BFBFBF" w:themeFill="background1" w:themeFillShade="BF"/>
          </w:tcPr>
          <w:p w:rsidR="00BA5466" w:rsidRPr="00BA5466" w:rsidRDefault="00BA5466" w:rsidP="00BA5466">
            <w:pPr>
              <w:rPr>
                <w:b/>
              </w:rPr>
            </w:pPr>
            <w:r w:rsidRPr="00BA5466">
              <w:rPr>
                <w:b/>
              </w:rPr>
              <w:t xml:space="preserve">A Education General (any setting) </w:t>
            </w:r>
          </w:p>
        </w:tc>
      </w:tr>
      <w:tr w:rsidR="00BA5466" w:rsidRPr="00BA5466" w:rsidTr="00F01F02">
        <w:tc>
          <w:tcPr>
            <w:tcW w:w="9606" w:type="dxa"/>
            <w:gridSpan w:val="2"/>
            <w:shd w:val="clear" w:color="auto" w:fill="B2A1C7" w:themeFill="accent4" w:themeFillTint="99"/>
          </w:tcPr>
          <w:p w:rsidR="00BA5466" w:rsidRPr="00BA5466" w:rsidRDefault="005463EB" w:rsidP="00BA5466">
            <w:pPr>
              <w:jc w:val="right"/>
            </w:pPr>
            <w:r w:rsidRPr="005463EB">
              <w:t>Suggested entry Level</w:t>
            </w:r>
          </w:p>
        </w:tc>
      </w:tr>
      <w:tr w:rsidR="00BA5466" w:rsidRPr="00BA5466" w:rsidTr="00F01F02">
        <w:tc>
          <w:tcPr>
            <w:tcW w:w="7338" w:type="dxa"/>
          </w:tcPr>
          <w:p w:rsidR="00BA5466" w:rsidRPr="00BA5466" w:rsidRDefault="00BA5466" w:rsidP="00BA5466">
            <w:pPr>
              <w:textAlignment w:val="baseline"/>
              <w:rPr>
                <w:rFonts w:eastAsia="Times New Roman" w:cs="Times New Roman"/>
              </w:rPr>
            </w:pPr>
            <w:r w:rsidRPr="00BA5466">
              <w:rPr>
                <w:rFonts w:eastAsia="Times New Roman" w:cs="Times New Roman"/>
              </w:rPr>
              <w:t xml:space="preserve">Is aware of different </w:t>
            </w:r>
            <w:r w:rsidRPr="00BA5466">
              <w:rPr>
                <w:rFonts w:eastAsia="Times New Roman" w:cs="Times New Roman"/>
                <w:b/>
              </w:rPr>
              <w:t>learning and teaching styles</w:t>
            </w:r>
            <w:r w:rsidRPr="00BA5466">
              <w:rPr>
                <w:rFonts w:eastAsia="Times New Roman" w:cs="Times New Roman"/>
              </w:rPr>
              <w:t xml:space="preserve"> and techniques</w:t>
            </w:r>
          </w:p>
        </w:tc>
        <w:tc>
          <w:tcPr>
            <w:tcW w:w="2268" w:type="dxa"/>
          </w:tcPr>
          <w:p w:rsidR="00BA5466" w:rsidRPr="00BA5466" w:rsidRDefault="00024754" w:rsidP="00BA5466">
            <w:pPr>
              <w:rPr>
                <w:rFonts w:eastAsia="Times New Roman" w:cs="Times New Roman"/>
              </w:rPr>
            </w:pPr>
            <w:r w:rsidRPr="00024754">
              <w:rPr>
                <w:rFonts w:eastAsia="Times New Roman" w:cs="Times New Roman"/>
              </w:rPr>
              <w:t>Awareness</w:t>
            </w:r>
          </w:p>
        </w:tc>
      </w:tr>
      <w:tr w:rsidR="00BA5466" w:rsidRPr="00BA5466" w:rsidTr="00F01F02">
        <w:tc>
          <w:tcPr>
            <w:tcW w:w="7338" w:type="dxa"/>
          </w:tcPr>
          <w:p w:rsidR="00BA5466" w:rsidRPr="00BA5466" w:rsidRDefault="00024754" w:rsidP="00BA5466">
            <w:r>
              <w:t xml:space="preserve">Attends </w:t>
            </w:r>
            <w:r w:rsidR="00BA5466" w:rsidRPr="00BA5466">
              <w:t xml:space="preserve"> local </w:t>
            </w:r>
            <w:r w:rsidR="00BA5466" w:rsidRPr="00BA5466">
              <w:rPr>
                <w:b/>
              </w:rPr>
              <w:t>research and teaching events</w:t>
            </w:r>
            <w:r w:rsidR="00BA5466" w:rsidRPr="00BA5466">
              <w:t xml:space="preserve"> </w:t>
            </w:r>
            <w:proofErr w:type="spellStart"/>
            <w:r w:rsidR="00BA5466" w:rsidRPr="00BA5466">
              <w:t>eg</w:t>
            </w:r>
            <w:proofErr w:type="spellEnd"/>
            <w:r w:rsidR="00BA5466" w:rsidRPr="00BA5466">
              <w:t xml:space="preserve"> conferences, journal clubs, study days</w:t>
            </w:r>
          </w:p>
        </w:tc>
        <w:tc>
          <w:tcPr>
            <w:tcW w:w="2268" w:type="dxa"/>
          </w:tcPr>
          <w:p w:rsidR="00BA5466" w:rsidRPr="00BA5466" w:rsidRDefault="00024754" w:rsidP="00BA5466">
            <w:r w:rsidRPr="00024754">
              <w:t>Awareness</w:t>
            </w:r>
          </w:p>
        </w:tc>
      </w:tr>
      <w:tr w:rsidR="00BA5466" w:rsidRPr="00BA5466" w:rsidTr="00F01F02">
        <w:tc>
          <w:tcPr>
            <w:tcW w:w="7338" w:type="dxa"/>
          </w:tcPr>
          <w:p w:rsidR="00BA5466" w:rsidRPr="00BA5466" w:rsidRDefault="00BA5466" w:rsidP="00BA5466">
            <w:pPr>
              <w:textAlignment w:val="baseline"/>
              <w:rPr>
                <w:rFonts w:eastAsia="Times New Roman" w:cs="Times New Roman"/>
              </w:rPr>
            </w:pPr>
            <w:r w:rsidRPr="00BA5466">
              <w:rPr>
                <w:rFonts w:eastAsia="Times New Roman" w:cs="Times New Roman"/>
              </w:rPr>
              <w:t xml:space="preserve">Engages in </w:t>
            </w:r>
            <w:r w:rsidRPr="00BA5466">
              <w:rPr>
                <w:rFonts w:eastAsia="Times New Roman" w:cs="Times New Roman"/>
                <w:b/>
              </w:rPr>
              <w:t>peer support, mentorship and supervision</w:t>
            </w:r>
            <w:r w:rsidRPr="00BA5466">
              <w:rPr>
                <w:rFonts w:eastAsia="Times New Roman" w:cs="Times New Roman"/>
              </w:rPr>
              <w:t xml:space="preserve"> of less-experienced researchers,  to nurture talent and promote empowerment and autonomy </w:t>
            </w:r>
          </w:p>
        </w:tc>
        <w:tc>
          <w:tcPr>
            <w:tcW w:w="2268" w:type="dxa"/>
          </w:tcPr>
          <w:p w:rsidR="00BA5466" w:rsidRPr="00BA5466" w:rsidRDefault="00BA5466" w:rsidP="00BA5466">
            <w:r w:rsidRPr="00BA5466">
              <w:rPr>
                <w:rFonts w:eastAsia="Times New Roman" w:cs="Times New Roman"/>
              </w:rPr>
              <w:t>Core</w:t>
            </w:r>
          </w:p>
        </w:tc>
      </w:tr>
      <w:tr w:rsidR="00BA5466" w:rsidRPr="00BA5466" w:rsidTr="00F01F02">
        <w:tc>
          <w:tcPr>
            <w:tcW w:w="7338" w:type="dxa"/>
          </w:tcPr>
          <w:p w:rsidR="00BA5466" w:rsidRPr="00BA5466" w:rsidRDefault="00BA5466" w:rsidP="00BA5466">
            <w:pPr>
              <w:textAlignment w:val="baseline"/>
              <w:rPr>
                <w:rFonts w:eastAsia="Times New Roman" w:cs="Times New Roman"/>
                <w:b/>
              </w:rPr>
            </w:pPr>
            <w:r w:rsidRPr="00BA5466">
              <w:rPr>
                <w:rFonts w:eastAsia="Times New Roman" w:cs="Times New Roman"/>
                <w:b/>
              </w:rPr>
              <w:t>Educates colleagues in audit skills, service development and evidence-based practice</w:t>
            </w:r>
          </w:p>
        </w:tc>
        <w:tc>
          <w:tcPr>
            <w:tcW w:w="2268" w:type="dxa"/>
          </w:tcPr>
          <w:p w:rsidR="00BA5466" w:rsidRPr="00BA5466" w:rsidRDefault="00BA5466" w:rsidP="00BA5466">
            <w:r w:rsidRPr="00BA5466">
              <w:rPr>
                <w:rFonts w:eastAsia="Times New Roman" w:cs="Times New Roman"/>
              </w:rPr>
              <w:t>Core</w:t>
            </w:r>
          </w:p>
        </w:tc>
      </w:tr>
      <w:tr w:rsidR="00BA5466" w:rsidRPr="00BA5466" w:rsidTr="00F01F02">
        <w:trPr>
          <w:trHeight w:val="436"/>
        </w:trPr>
        <w:tc>
          <w:tcPr>
            <w:tcW w:w="7338" w:type="dxa"/>
          </w:tcPr>
          <w:p w:rsidR="00BA5466" w:rsidRPr="00BA5466" w:rsidRDefault="00BA5466" w:rsidP="00BA5466">
            <w:pPr>
              <w:textAlignment w:val="baseline"/>
              <w:rPr>
                <w:rFonts w:eastAsia="Times New Roman" w:cs="Times New Roman"/>
                <w:b/>
              </w:rPr>
            </w:pPr>
            <w:r w:rsidRPr="00BA5466">
              <w:rPr>
                <w:rFonts w:eastAsia="Times New Roman" w:cs="Times New Roman"/>
                <w:b/>
              </w:rPr>
              <w:t xml:space="preserve">Educates colleagues in research methodology, methods, and  statistics </w:t>
            </w:r>
          </w:p>
        </w:tc>
        <w:tc>
          <w:tcPr>
            <w:tcW w:w="2268" w:type="dxa"/>
          </w:tcPr>
          <w:p w:rsidR="00BA5466" w:rsidRPr="00BA5466" w:rsidRDefault="00BA5466" w:rsidP="00BA5466">
            <w:r w:rsidRPr="00BA5466">
              <w:rPr>
                <w:rFonts w:eastAsia="Times New Roman" w:cs="Times New Roman"/>
              </w:rPr>
              <w:t>Intermediate</w:t>
            </w:r>
          </w:p>
        </w:tc>
      </w:tr>
      <w:tr w:rsidR="00BA5466" w:rsidRPr="00BA5466" w:rsidTr="00F01F02">
        <w:tc>
          <w:tcPr>
            <w:tcW w:w="7338" w:type="dxa"/>
          </w:tcPr>
          <w:p w:rsidR="00BA5466" w:rsidRPr="00BA5466" w:rsidRDefault="00BA5466" w:rsidP="00BA5466">
            <w:pPr>
              <w:textAlignment w:val="baseline"/>
              <w:rPr>
                <w:rFonts w:eastAsia="Times New Roman" w:cs="Times New Roman"/>
              </w:rPr>
            </w:pPr>
            <w:r w:rsidRPr="00BA5466">
              <w:rPr>
                <w:rFonts w:eastAsia="Times New Roman" w:cs="Times New Roman"/>
              </w:rPr>
              <w:t xml:space="preserve">Contributes to and promotes the </w:t>
            </w:r>
            <w:r w:rsidRPr="00BA5466">
              <w:rPr>
                <w:rFonts w:eastAsia="Times New Roman" w:cs="Times New Roman"/>
                <w:b/>
              </w:rPr>
              <w:t>professional development</w:t>
            </w:r>
            <w:r w:rsidRPr="00BA5466">
              <w:rPr>
                <w:rFonts w:eastAsia="Times New Roman" w:cs="Times New Roman"/>
              </w:rPr>
              <w:t xml:space="preserve"> of the workforce in relation to research</w:t>
            </w:r>
          </w:p>
        </w:tc>
        <w:tc>
          <w:tcPr>
            <w:tcW w:w="2268" w:type="dxa"/>
          </w:tcPr>
          <w:p w:rsidR="00BA5466" w:rsidRPr="00BA5466" w:rsidRDefault="00BA5466" w:rsidP="00BA5466">
            <w:r w:rsidRPr="00BA5466">
              <w:rPr>
                <w:rFonts w:eastAsia="Times New Roman" w:cs="Times New Roman"/>
              </w:rPr>
              <w:t>Intermediate</w:t>
            </w:r>
          </w:p>
        </w:tc>
      </w:tr>
      <w:tr w:rsidR="00BA5466" w:rsidRPr="00BA5466" w:rsidTr="00F01F02">
        <w:tc>
          <w:tcPr>
            <w:tcW w:w="7338" w:type="dxa"/>
          </w:tcPr>
          <w:p w:rsidR="00BA5466" w:rsidRPr="00BA5466" w:rsidRDefault="00BA5466" w:rsidP="00BA5466">
            <w:pPr>
              <w:textAlignment w:val="baseline"/>
              <w:rPr>
                <w:rFonts w:eastAsia="Times New Roman" w:cs="Times New Roman"/>
              </w:rPr>
            </w:pPr>
            <w:r w:rsidRPr="00BA5466">
              <w:rPr>
                <w:rFonts w:eastAsia="Times New Roman" w:cs="Times New Roman"/>
                <w:b/>
              </w:rPr>
              <w:t>Showcases and uses data/findings</w:t>
            </w:r>
            <w:r w:rsidRPr="00BA5466">
              <w:rPr>
                <w:rFonts w:eastAsia="Times New Roman" w:cs="Times New Roman"/>
              </w:rPr>
              <w:t xml:space="preserve"> from research consultancy/ service development projects undertaken by staff, students or collaborators</w:t>
            </w:r>
          </w:p>
        </w:tc>
        <w:tc>
          <w:tcPr>
            <w:tcW w:w="2268" w:type="dxa"/>
          </w:tcPr>
          <w:p w:rsidR="00BA5466" w:rsidRPr="00BA5466" w:rsidRDefault="00BA5466" w:rsidP="00BA5466">
            <w:r w:rsidRPr="00BA5466">
              <w:rPr>
                <w:rFonts w:eastAsia="Times New Roman" w:cs="Times New Roman"/>
              </w:rPr>
              <w:t>Intermediate</w:t>
            </w:r>
          </w:p>
        </w:tc>
      </w:tr>
      <w:tr w:rsidR="00BA5466" w:rsidRPr="00BA5466" w:rsidTr="00F01F02">
        <w:tc>
          <w:tcPr>
            <w:tcW w:w="7338" w:type="dxa"/>
          </w:tcPr>
          <w:p w:rsidR="00BA5466" w:rsidRPr="00BA5466" w:rsidRDefault="00BA5466" w:rsidP="00BA5466">
            <w:r w:rsidRPr="00BA5466">
              <w:t xml:space="preserve">Has a unique knowledge and </w:t>
            </w:r>
            <w:r w:rsidRPr="00BA5466">
              <w:rPr>
                <w:b/>
              </w:rPr>
              <w:t>acts as an</w:t>
            </w:r>
            <w:r w:rsidRPr="00BA5466">
              <w:t xml:space="preserve"> </w:t>
            </w:r>
            <w:r w:rsidRPr="00BA5466">
              <w:rPr>
                <w:b/>
              </w:rPr>
              <w:t>expert resource</w:t>
            </w:r>
            <w:r w:rsidRPr="00BA5466">
              <w:t xml:space="preserve"> for staff </w:t>
            </w:r>
          </w:p>
        </w:tc>
        <w:tc>
          <w:tcPr>
            <w:tcW w:w="2268" w:type="dxa"/>
          </w:tcPr>
          <w:p w:rsidR="00BA5466" w:rsidRPr="00BA5466" w:rsidRDefault="00BA5466" w:rsidP="00BA5466">
            <w:r w:rsidRPr="00BA5466">
              <w:t>Intermediate</w:t>
            </w:r>
          </w:p>
        </w:tc>
      </w:tr>
      <w:tr w:rsidR="00BA5466" w:rsidRPr="00BA5466" w:rsidTr="00F01F02">
        <w:trPr>
          <w:trHeight w:val="70"/>
        </w:trPr>
        <w:tc>
          <w:tcPr>
            <w:tcW w:w="7338" w:type="dxa"/>
          </w:tcPr>
          <w:p w:rsidR="00BA5466" w:rsidRPr="00BA5466" w:rsidRDefault="00BA5466" w:rsidP="00BA5466">
            <w:pPr>
              <w:textAlignment w:val="baseline"/>
              <w:rPr>
                <w:rFonts w:eastAsia="Times New Roman" w:cs="Times New Roman"/>
              </w:rPr>
            </w:pPr>
            <w:r w:rsidRPr="00BA5466">
              <w:rPr>
                <w:rFonts w:eastAsia="Times New Roman" w:cs="Times New Roman"/>
                <w:b/>
              </w:rPr>
              <w:t>Acts as strategic link</w:t>
            </w:r>
            <w:r w:rsidRPr="00BA5466">
              <w:rPr>
                <w:rFonts w:eastAsia="Times New Roman" w:cs="Times New Roman"/>
              </w:rPr>
              <w:t xml:space="preserve"> between practice, professional bodies research institutes and academia to develop and influence research education provision.</w:t>
            </w:r>
          </w:p>
        </w:tc>
        <w:tc>
          <w:tcPr>
            <w:tcW w:w="2268" w:type="dxa"/>
          </w:tcPr>
          <w:p w:rsidR="00BA5466" w:rsidRPr="00BA5466" w:rsidRDefault="00BA5466" w:rsidP="00BA5466">
            <w:r w:rsidRPr="00BA5466">
              <w:t>Advanced</w:t>
            </w:r>
          </w:p>
        </w:tc>
      </w:tr>
      <w:tr w:rsidR="00BA5466" w:rsidRPr="00BA5466" w:rsidTr="00F01F02">
        <w:tc>
          <w:tcPr>
            <w:tcW w:w="7338" w:type="dxa"/>
          </w:tcPr>
          <w:p w:rsidR="00BA5466" w:rsidRPr="00BA5466" w:rsidRDefault="00BA5466" w:rsidP="00BA5466">
            <w:pPr>
              <w:textAlignment w:val="baseline"/>
              <w:rPr>
                <w:rFonts w:eastAsia="Times New Roman" w:cs="Times New Roman"/>
                <w:b/>
              </w:rPr>
            </w:pPr>
            <w:r w:rsidRPr="00BA5466">
              <w:rPr>
                <w:rFonts w:eastAsia="Times New Roman" w:cs="Times New Roman"/>
                <w:b/>
              </w:rPr>
              <w:t xml:space="preserve">Educates </w:t>
            </w:r>
            <w:r w:rsidRPr="00BA5466">
              <w:rPr>
                <w:rFonts w:eastAsia="Times New Roman" w:cs="Times New Roman"/>
              </w:rPr>
              <w:t xml:space="preserve">specialist and non-specialist audiences </w:t>
            </w:r>
            <w:r w:rsidRPr="00BA5466">
              <w:rPr>
                <w:rFonts w:eastAsia="Times New Roman" w:cs="Times New Roman"/>
                <w:b/>
              </w:rPr>
              <w:t>in complex ideas and theories.</w:t>
            </w:r>
          </w:p>
        </w:tc>
        <w:tc>
          <w:tcPr>
            <w:tcW w:w="2268" w:type="dxa"/>
          </w:tcPr>
          <w:p w:rsidR="00BA5466" w:rsidRPr="00BA5466" w:rsidRDefault="00BA5466" w:rsidP="00BA5466">
            <w:r w:rsidRPr="00BA5466">
              <w:t>Advanced</w:t>
            </w:r>
          </w:p>
        </w:tc>
      </w:tr>
      <w:tr w:rsidR="00BA5466" w:rsidRPr="00BA5466" w:rsidTr="00F01F02">
        <w:trPr>
          <w:trHeight w:val="60"/>
        </w:trPr>
        <w:tc>
          <w:tcPr>
            <w:tcW w:w="9606" w:type="dxa"/>
            <w:gridSpan w:val="2"/>
            <w:shd w:val="clear" w:color="auto" w:fill="D9D9D9" w:themeFill="background1" w:themeFillShade="D9"/>
          </w:tcPr>
          <w:p w:rsidR="00BA5466" w:rsidRPr="00BA5466" w:rsidRDefault="00BA5466" w:rsidP="00BA5466">
            <w:pPr>
              <w:numPr>
                <w:ilvl w:val="0"/>
                <w:numId w:val="5"/>
              </w:numPr>
              <w:spacing w:line="259" w:lineRule="auto"/>
              <w:contextualSpacing/>
              <w:textAlignment w:val="baseline"/>
              <w:rPr>
                <w:rFonts w:eastAsia="Times New Roman" w:cs="Times New Roman"/>
                <w:b/>
                <w:bCs/>
                <w:kern w:val="36"/>
              </w:rPr>
            </w:pPr>
            <w:bookmarkStart w:id="11" w:name="_Toc523335580"/>
            <w:r w:rsidRPr="00BA5466">
              <w:rPr>
                <w:rFonts w:eastAsia="Times New Roman" w:cs="Times New Roman"/>
                <w:b/>
                <w:bCs/>
                <w:kern w:val="36"/>
              </w:rPr>
              <w:t>Clinical Education</w:t>
            </w:r>
            <w:bookmarkEnd w:id="11"/>
          </w:p>
        </w:tc>
      </w:tr>
      <w:tr w:rsidR="00BA5466" w:rsidRPr="00BA5466" w:rsidTr="00F01F02">
        <w:tc>
          <w:tcPr>
            <w:tcW w:w="9606" w:type="dxa"/>
            <w:gridSpan w:val="2"/>
            <w:shd w:val="clear" w:color="auto" w:fill="B2A1C7" w:themeFill="accent4" w:themeFillTint="99"/>
          </w:tcPr>
          <w:p w:rsidR="00BA5466" w:rsidRPr="00BA5466" w:rsidRDefault="005463EB" w:rsidP="00BA5466">
            <w:pPr>
              <w:jc w:val="right"/>
            </w:pPr>
            <w:r w:rsidRPr="005463EB">
              <w:t>Suggested entry Level</w:t>
            </w:r>
          </w:p>
        </w:tc>
      </w:tr>
      <w:tr w:rsidR="00BA5466" w:rsidRPr="00BA5466" w:rsidTr="00F01F02">
        <w:tc>
          <w:tcPr>
            <w:tcW w:w="7338" w:type="dxa"/>
          </w:tcPr>
          <w:p w:rsidR="00BA5466" w:rsidRPr="00BA5466" w:rsidRDefault="00BA5466" w:rsidP="00BA5466">
            <w:pPr>
              <w:textAlignment w:val="baseline"/>
              <w:rPr>
                <w:rFonts w:eastAsia="Times New Roman" w:cs="Times New Roman"/>
                <w:b/>
              </w:rPr>
            </w:pPr>
            <w:r w:rsidRPr="00BA5466">
              <w:rPr>
                <w:rFonts w:eastAsia="Times New Roman" w:cs="Times New Roman"/>
              </w:rPr>
              <w:t xml:space="preserve">Ensure that pre-registration practice </w:t>
            </w:r>
            <w:r w:rsidRPr="00BA5466">
              <w:rPr>
                <w:rFonts w:eastAsia="Times New Roman" w:cs="Times New Roman"/>
                <w:b/>
              </w:rPr>
              <w:t xml:space="preserve">education facilitates research informed approaches. </w:t>
            </w:r>
          </w:p>
        </w:tc>
        <w:tc>
          <w:tcPr>
            <w:tcW w:w="2268" w:type="dxa"/>
          </w:tcPr>
          <w:p w:rsidR="00BA5466" w:rsidRPr="00BA5466" w:rsidRDefault="00BA5466" w:rsidP="00BA5466">
            <w:r w:rsidRPr="00BA5466">
              <w:rPr>
                <w:rFonts w:eastAsia="Times New Roman" w:cs="Times New Roman"/>
              </w:rPr>
              <w:t>Awareness</w:t>
            </w:r>
          </w:p>
        </w:tc>
      </w:tr>
      <w:tr w:rsidR="00BA5466" w:rsidRPr="00BA5466" w:rsidTr="00F01F02">
        <w:tc>
          <w:tcPr>
            <w:tcW w:w="7338" w:type="dxa"/>
          </w:tcPr>
          <w:p w:rsidR="00BA5466" w:rsidRPr="00BA5466" w:rsidRDefault="00BA5466" w:rsidP="00BA5466">
            <w:pPr>
              <w:textAlignment w:val="baseline"/>
              <w:rPr>
                <w:rFonts w:eastAsia="Times New Roman" w:cs="Times New Roman"/>
              </w:rPr>
            </w:pPr>
            <w:r w:rsidRPr="00BA5466">
              <w:rPr>
                <w:rFonts w:eastAsia="Times New Roman" w:cs="Times New Roman"/>
              </w:rPr>
              <w:t xml:space="preserve">Knowledge of relevant </w:t>
            </w:r>
            <w:r w:rsidRPr="00BA5466">
              <w:rPr>
                <w:rFonts w:eastAsia="Times New Roman" w:cs="Times New Roman"/>
                <w:b/>
              </w:rPr>
              <w:t>skills frameworks</w:t>
            </w:r>
            <w:r w:rsidRPr="00BA5466">
              <w:rPr>
                <w:rFonts w:eastAsia="Times New Roman" w:cs="Times New Roman"/>
              </w:rPr>
              <w:t xml:space="preserve"> </w:t>
            </w:r>
            <w:proofErr w:type="spellStart"/>
            <w:r w:rsidRPr="00BA5466">
              <w:rPr>
                <w:rFonts w:eastAsia="Times New Roman" w:cs="Times New Roman"/>
              </w:rPr>
              <w:t>eg</w:t>
            </w:r>
            <w:proofErr w:type="spellEnd"/>
            <w:r w:rsidRPr="00BA5466">
              <w:rPr>
                <w:rFonts w:eastAsia="Times New Roman" w:cs="Times New Roman"/>
              </w:rPr>
              <w:t xml:space="preserve"> professional body frameworks, vitae, HEE / NIHR </w:t>
            </w:r>
            <w:proofErr w:type="spellStart"/>
            <w:r w:rsidRPr="00BA5466">
              <w:rPr>
                <w:rFonts w:eastAsia="Times New Roman" w:cs="Times New Roman"/>
              </w:rPr>
              <w:t>etc</w:t>
            </w:r>
            <w:proofErr w:type="spellEnd"/>
          </w:p>
        </w:tc>
        <w:tc>
          <w:tcPr>
            <w:tcW w:w="2268" w:type="dxa"/>
          </w:tcPr>
          <w:p w:rsidR="00BA5466" w:rsidRPr="00BA5466" w:rsidRDefault="00BA5466" w:rsidP="00BA5466">
            <w:r w:rsidRPr="00BA5466">
              <w:t>Core</w:t>
            </w:r>
          </w:p>
        </w:tc>
      </w:tr>
      <w:tr w:rsidR="00BA5466" w:rsidRPr="00BA5466" w:rsidTr="00F01F02">
        <w:tc>
          <w:tcPr>
            <w:tcW w:w="9606" w:type="dxa"/>
            <w:gridSpan w:val="2"/>
            <w:shd w:val="clear" w:color="auto" w:fill="BFBFBF" w:themeFill="background1" w:themeFillShade="BF"/>
          </w:tcPr>
          <w:p w:rsidR="00BA5466" w:rsidRPr="00BA5466" w:rsidRDefault="00BA5466" w:rsidP="00BA5466">
            <w:pPr>
              <w:numPr>
                <w:ilvl w:val="0"/>
                <w:numId w:val="5"/>
              </w:numPr>
              <w:spacing w:line="259" w:lineRule="auto"/>
              <w:contextualSpacing/>
              <w:textAlignment w:val="baseline"/>
              <w:rPr>
                <w:rFonts w:eastAsia="Times New Roman" w:cs="Times New Roman"/>
                <w:b/>
                <w:bCs/>
                <w:kern w:val="36"/>
              </w:rPr>
            </w:pPr>
            <w:r w:rsidRPr="00BA5466">
              <w:rPr>
                <w:rFonts w:eastAsia="Times New Roman" w:cs="Times New Roman"/>
                <w:b/>
                <w:bCs/>
                <w:kern w:val="36"/>
              </w:rPr>
              <w:t xml:space="preserve"> </w:t>
            </w:r>
            <w:bookmarkStart w:id="12" w:name="_Toc523335581"/>
            <w:r w:rsidRPr="00BA5466">
              <w:rPr>
                <w:rFonts w:eastAsia="Times New Roman" w:cs="Times New Roman"/>
                <w:b/>
                <w:bCs/>
                <w:kern w:val="36"/>
              </w:rPr>
              <w:t>Academic Education</w:t>
            </w:r>
            <w:bookmarkEnd w:id="12"/>
            <w:r w:rsidRPr="00BA5466">
              <w:rPr>
                <w:rFonts w:eastAsia="Times New Roman" w:cs="Times New Roman"/>
                <w:b/>
                <w:bCs/>
                <w:kern w:val="36"/>
              </w:rPr>
              <w:t xml:space="preserve"> </w:t>
            </w:r>
          </w:p>
        </w:tc>
      </w:tr>
      <w:tr w:rsidR="00BA5466" w:rsidRPr="00BA5466" w:rsidTr="00F01F02">
        <w:tc>
          <w:tcPr>
            <w:tcW w:w="9606" w:type="dxa"/>
            <w:gridSpan w:val="2"/>
            <w:shd w:val="clear" w:color="auto" w:fill="B2A1C7" w:themeFill="accent4" w:themeFillTint="99"/>
          </w:tcPr>
          <w:p w:rsidR="00BA5466" w:rsidRPr="00BA5466" w:rsidRDefault="005463EB" w:rsidP="00BA5466">
            <w:pPr>
              <w:jc w:val="right"/>
            </w:pPr>
            <w:r w:rsidRPr="005463EB">
              <w:t>Suggested entry Level</w:t>
            </w:r>
          </w:p>
        </w:tc>
      </w:tr>
      <w:tr w:rsidR="00BA5466" w:rsidRPr="00BA5466" w:rsidTr="00F01F02">
        <w:tc>
          <w:tcPr>
            <w:tcW w:w="7338" w:type="dxa"/>
          </w:tcPr>
          <w:p w:rsidR="00BA5466" w:rsidRPr="00BA5466" w:rsidRDefault="00BA5466" w:rsidP="00BA5466">
            <w:pPr>
              <w:textAlignment w:val="baseline"/>
              <w:rPr>
                <w:rFonts w:eastAsia="Times New Roman" w:cs="Times New Roman"/>
              </w:rPr>
            </w:pPr>
            <w:r w:rsidRPr="00BA5466">
              <w:rPr>
                <w:rFonts w:eastAsia="Times New Roman" w:cs="Times New Roman"/>
              </w:rPr>
              <w:t xml:space="preserve">Uses </w:t>
            </w:r>
            <w:r w:rsidRPr="00BA5466">
              <w:rPr>
                <w:rFonts w:eastAsia="Times New Roman" w:cs="Times New Roman"/>
                <w:b/>
              </w:rPr>
              <w:t>research informed teaching</w:t>
            </w:r>
            <w:r w:rsidRPr="00BA5466">
              <w:rPr>
                <w:rFonts w:eastAsia="Times New Roman" w:cs="Times New Roman"/>
              </w:rPr>
              <w:t xml:space="preserve"> and learning methods which explicitly draw upon and use research in the discipline</w:t>
            </w:r>
          </w:p>
        </w:tc>
        <w:tc>
          <w:tcPr>
            <w:tcW w:w="2268" w:type="dxa"/>
          </w:tcPr>
          <w:p w:rsidR="00BA5466" w:rsidRPr="00BA5466" w:rsidRDefault="00BA5466" w:rsidP="00BA5466">
            <w:r w:rsidRPr="00BA5466">
              <w:rPr>
                <w:rFonts w:eastAsia="Times New Roman" w:cs="Times New Roman"/>
              </w:rPr>
              <w:t>Awareness</w:t>
            </w:r>
          </w:p>
        </w:tc>
      </w:tr>
      <w:tr w:rsidR="00BA5466" w:rsidRPr="00BA5466" w:rsidTr="00F01F02">
        <w:tc>
          <w:tcPr>
            <w:tcW w:w="7338" w:type="dxa"/>
          </w:tcPr>
          <w:p w:rsidR="00BA5466" w:rsidRPr="00BA5466" w:rsidRDefault="00BA5466" w:rsidP="00BA5466">
            <w:pPr>
              <w:textAlignment w:val="baseline"/>
              <w:rPr>
                <w:rFonts w:eastAsia="Times New Roman" w:cs="Times New Roman"/>
              </w:rPr>
            </w:pPr>
            <w:r w:rsidRPr="00BA5466">
              <w:rPr>
                <w:rFonts w:eastAsia="Times New Roman" w:cs="Times New Roman"/>
              </w:rPr>
              <w:t xml:space="preserve">Develops </w:t>
            </w:r>
            <w:r w:rsidRPr="00BA5466">
              <w:rPr>
                <w:rFonts w:eastAsia="Times New Roman" w:cs="Times New Roman"/>
                <w:b/>
              </w:rPr>
              <w:t>critical appraisal skills</w:t>
            </w:r>
            <w:r w:rsidRPr="00BA5466">
              <w:rPr>
                <w:rFonts w:eastAsia="Times New Roman" w:cs="Times New Roman"/>
              </w:rPr>
              <w:t xml:space="preserve"> in staff and students to understand ‘what is good research’</w:t>
            </w:r>
          </w:p>
        </w:tc>
        <w:tc>
          <w:tcPr>
            <w:tcW w:w="2268" w:type="dxa"/>
          </w:tcPr>
          <w:p w:rsidR="00BA5466" w:rsidRPr="00BA5466" w:rsidRDefault="00BA5466" w:rsidP="00BA5466">
            <w:r w:rsidRPr="00BA5466">
              <w:rPr>
                <w:rFonts w:eastAsia="Times New Roman" w:cs="Times New Roman"/>
              </w:rPr>
              <w:t>Core</w:t>
            </w:r>
          </w:p>
        </w:tc>
      </w:tr>
      <w:tr w:rsidR="00BA5466" w:rsidRPr="00BA5466" w:rsidTr="00F01F02">
        <w:tc>
          <w:tcPr>
            <w:tcW w:w="7338" w:type="dxa"/>
          </w:tcPr>
          <w:p w:rsidR="00BA5466" w:rsidRPr="00BA5466" w:rsidRDefault="00BA5466" w:rsidP="00BA5466">
            <w:pPr>
              <w:textAlignment w:val="baseline"/>
              <w:rPr>
                <w:rFonts w:eastAsia="Times New Roman" w:cs="Times New Roman"/>
              </w:rPr>
            </w:pPr>
            <w:r w:rsidRPr="00BA5466">
              <w:rPr>
                <w:rFonts w:eastAsia="Times New Roman" w:cs="Times New Roman"/>
              </w:rPr>
              <w:t xml:space="preserve">Is involved in </w:t>
            </w:r>
            <w:r w:rsidRPr="00BA5466">
              <w:rPr>
                <w:rFonts w:eastAsia="Times New Roman" w:cs="Times New Roman"/>
                <w:b/>
              </w:rPr>
              <w:t>student assessment</w:t>
            </w:r>
            <w:r w:rsidRPr="00BA5466">
              <w:rPr>
                <w:rFonts w:eastAsia="Times New Roman" w:cs="Times New Roman"/>
              </w:rPr>
              <w:t xml:space="preserve">  and monitors and maintains the quality of assessment</w:t>
            </w:r>
          </w:p>
        </w:tc>
        <w:tc>
          <w:tcPr>
            <w:tcW w:w="2268" w:type="dxa"/>
          </w:tcPr>
          <w:p w:rsidR="00BA5466" w:rsidRPr="00BA5466" w:rsidRDefault="00BA5466" w:rsidP="00BA5466">
            <w:r w:rsidRPr="00BA5466">
              <w:rPr>
                <w:rFonts w:eastAsia="Times New Roman" w:cs="Times New Roman"/>
              </w:rPr>
              <w:t>Core</w:t>
            </w:r>
          </w:p>
        </w:tc>
      </w:tr>
      <w:tr w:rsidR="00BA5466" w:rsidRPr="00BA5466" w:rsidTr="00F01F02">
        <w:tc>
          <w:tcPr>
            <w:tcW w:w="7338" w:type="dxa"/>
          </w:tcPr>
          <w:p w:rsidR="00BA5466" w:rsidRPr="00BA5466" w:rsidRDefault="00BA5466" w:rsidP="00BA5466">
            <w:pPr>
              <w:textAlignment w:val="baseline"/>
              <w:rPr>
                <w:rFonts w:eastAsia="Times New Roman" w:cs="Times New Roman"/>
              </w:rPr>
            </w:pPr>
            <w:r w:rsidRPr="00BA5466">
              <w:rPr>
                <w:rFonts w:eastAsia="Times New Roman" w:cs="Times New Roman"/>
              </w:rPr>
              <w:t xml:space="preserve">Undertakes </w:t>
            </w:r>
            <w:r w:rsidRPr="00BA5466">
              <w:rPr>
                <w:rFonts w:eastAsia="Times New Roman" w:cs="Times New Roman"/>
                <w:b/>
              </w:rPr>
              <w:t>learning and development</w:t>
            </w:r>
            <w:r w:rsidRPr="00BA5466">
              <w:rPr>
                <w:rFonts w:eastAsia="Times New Roman" w:cs="Times New Roman"/>
              </w:rPr>
              <w:t xml:space="preserve"> </w:t>
            </w:r>
            <w:r w:rsidRPr="00BA5466">
              <w:rPr>
                <w:rFonts w:eastAsia="Times New Roman" w:cs="Times New Roman"/>
                <w:b/>
              </w:rPr>
              <w:t>research</w:t>
            </w:r>
          </w:p>
        </w:tc>
        <w:tc>
          <w:tcPr>
            <w:tcW w:w="2268" w:type="dxa"/>
          </w:tcPr>
          <w:p w:rsidR="00BA5466" w:rsidRPr="00BA5466" w:rsidRDefault="00BA5466" w:rsidP="00BA5466">
            <w:r w:rsidRPr="00BA5466">
              <w:rPr>
                <w:rFonts w:eastAsia="Times New Roman" w:cs="Times New Roman"/>
              </w:rPr>
              <w:t>Intermediate</w:t>
            </w:r>
          </w:p>
        </w:tc>
      </w:tr>
      <w:tr w:rsidR="00BA5466" w:rsidRPr="00BA5466" w:rsidTr="00F01F02">
        <w:tc>
          <w:tcPr>
            <w:tcW w:w="7338" w:type="dxa"/>
          </w:tcPr>
          <w:p w:rsidR="00BA5466" w:rsidRPr="00BA5466" w:rsidRDefault="00BA5466" w:rsidP="00BA5466">
            <w:pPr>
              <w:textAlignment w:val="baseline"/>
              <w:rPr>
                <w:rFonts w:eastAsia="Times New Roman" w:cs="Times New Roman"/>
              </w:rPr>
            </w:pPr>
            <w:r w:rsidRPr="00BA5466">
              <w:rPr>
                <w:rFonts w:eastAsia="Times New Roman" w:cs="Times New Roman"/>
              </w:rPr>
              <w:t xml:space="preserve">Provides students and practitioners with opportunities and  </w:t>
            </w:r>
            <w:r w:rsidRPr="00BA5466">
              <w:rPr>
                <w:rFonts w:eastAsia="Times New Roman" w:cs="Times New Roman"/>
                <w:b/>
              </w:rPr>
              <w:t>experience of undertaking research</w:t>
            </w:r>
          </w:p>
        </w:tc>
        <w:tc>
          <w:tcPr>
            <w:tcW w:w="2268" w:type="dxa"/>
          </w:tcPr>
          <w:p w:rsidR="00BA5466" w:rsidRPr="00BA5466" w:rsidRDefault="00BA5466" w:rsidP="00BA5466">
            <w:r w:rsidRPr="00BA5466">
              <w:rPr>
                <w:rFonts w:eastAsia="Times New Roman" w:cs="Times New Roman"/>
              </w:rPr>
              <w:t>Intermediate</w:t>
            </w:r>
            <w:r w:rsidRPr="00BA5466">
              <w:rPr>
                <w:rFonts w:eastAsia="Times New Roman" w:cs="Times New Roman"/>
              </w:rPr>
              <w:tab/>
            </w:r>
          </w:p>
        </w:tc>
      </w:tr>
      <w:tr w:rsidR="00BA5466" w:rsidRPr="00BA5466" w:rsidTr="00F01F02">
        <w:tc>
          <w:tcPr>
            <w:tcW w:w="7338" w:type="dxa"/>
          </w:tcPr>
          <w:p w:rsidR="00BA5466" w:rsidRPr="00BA5466" w:rsidRDefault="00BA5466" w:rsidP="00BA5466">
            <w:pPr>
              <w:textAlignment w:val="baseline"/>
              <w:rPr>
                <w:rFonts w:eastAsia="Times New Roman" w:cs="Times New Roman"/>
              </w:rPr>
            </w:pPr>
            <w:r w:rsidRPr="00BA5466">
              <w:rPr>
                <w:rFonts w:eastAsia="Times New Roman" w:cs="Times New Roman"/>
                <w:b/>
              </w:rPr>
              <w:t>Devises research-informed learning</w:t>
            </w:r>
            <w:r w:rsidRPr="00BA5466">
              <w:rPr>
                <w:rFonts w:eastAsia="Times New Roman" w:cs="Times New Roman"/>
              </w:rPr>
              <w:t xml:space="preserve"> and development </w:t>
            </w:r>
            <w:r w:rsidRPr="00BA5466">
              <w:rPr>
                <w:rFonts w:eastAsia="Times New Roman" w:cs="Times New Roman"/>
                <w:b/>
              </w:rPr>
              <w:t>programmes</w:t>
            </w:r>
            <w:r w:rsidRPr="00BA5466">
              <w:rPr>
                <w:rFonts w:eastAsia="Times New Roman" w:cs="Times New Roman"/>
              </w:rPr>
              <w:t xml:space="preserve"> including specialist research skills training</w:t>
            </w:r>
          </w:p>
        </w:tc>
        <w:tc>
          <w:tcPr>
            <w:tcW w:w="2268" w:type="dxa"/>
          </w:tcPr>
          <w:p w:rsidR="00BA5466" w:rsidRPr="00BA5466" w:rsidRDefault="00BA5466" w:rsidP="00BA5466">
            <w:r w:rsidRPr="00BA5466">
              <w:rPr>
                <w:rFonts w:eastAsia="Times New Roman" w:cs="Times New Roman"/>
              </w:rPr>
              <w:t>Intermediate</w:t>
            </w:r>
            <w:r w:rsidRPr="00BA5466">
              <w:rPr>
                <w:rFonts w:eastAsia="Times New Roman" w:cs="Times New Roman"/>
              </w:rPr>
              <w:tab/>
            </w:r>
          </w:p>
        </w:tc>
      </w:tr>
      <w:tr w:rsidR="00BA5466" w:rsidRPr="00BA5466" w:rsidTr="00F01F02">
        <w:tc>
          <w:tcPr>
            <w:tcW w:w="7338" w:type="dxa"/>
          </w:tcPr>
          <w:p w:rsidR="00BA5466" w:rsidRPr="00BA5466" w:rsidRDefault="00BA5466" w:rsidP="00BA5466">
            <w:pPr>
              <w:textAlignment w:val="baseline"/>
              <w:rPr>
                <w:rFonts w:eastAsia="Times New Roman" w:cs="Times New Roman"/>
              </w:rPr>
            </w:pPr>
            <w:r w:rsidRPr="00BA5466">
              <w:rPr>
                <w:rFonts w:eastAsia="Times New Roman" w:cs="Times New Roman"/>
              </w:rPr>
              <w:t>Supports</w:t>
            </w:r>
            <w:r w:rsidRPr="00BA5466">
              <w:rPr>
                <w:rFonts w:eastAsia="Times New Roman" w:cs="Times New Roman"/>
                <w:b/>
              </w:rPr>
              <w:t xml:space="preserve"> </w:t>
            </w:r>
            <w:r w:rsidRPr="00BA5466">
              <w:rPr>
                <w:rFonts w:eastAsia="Times New Roman" w:cs="Times New Roman"/>
              </w:rPr>
              <w:t>students and practitioners through to</w:t>
            </w:r>
            <w:r w:rsidRPr="00BA5466">
              <w:rPr>
                <w:rFonts w:eastAsia="Times New Roman" w:cs="Times New Roman"/>
                <w:b/>
              </w:rPr>
              <w:t xml:space="preserve"> publication</w:t>
            </w:r>
            <w:r w:rsidRPr="00BA5466">
              <w:rPr>
                <w:rFonts w:eastAsia="Times New Roman" w:cs="Times New Roman"/>
              </w:rPr>
              <w:t xml:space="preserve"> and dissemination.</w:t>
            </w:r>
          </w:p>
        </w:tc>
        <w:tc>
          <w:tcPr>
            <w:tcW w:w="2268" w:type="dxa"/>
          </w:tcPr>
          <w:p w:rsidR="00BA5466" w:rsidRPr="00BA5466" w:rsidRDefault="00BA5466" w:rsidP="00BA5466">
            <w:r w:rsidRPr="00BA5466">
              <w:rPr>
                <w:rFonts w:eastAsia="Times New Roman" w:cs="Times New Roman"/>
              </w:rPr>
              <w:t>Intermediate</w:t>
            </w:r>
            <w:r w:rsidRPr="00BA5466">
              <w:rPr>
                <w:rFonts w:eastAsia="Times New Roman" w:cs="Times New Roman"/>
              </w:rPr>
              <w:tab/>
            </w:r>
          </w:p>
        </w:tc>
      </w:tr>
      <w:tr w:rsidR="00BA5466" w:rsidRPr="00BA5466" w:rsidTr="00F01F02">
        <w:tc>
          <w:tcPr>
            <w:tcW w:w="7338" w:type="dxa"/>
          </w:tcPr>
          <w:p w:rsidR="00BA5466" w:rsidRPr="00BA5466" w:rsidRDefault="00BA5466" w:rsidP="00BA5466">
            <w:pPr>
              <w:textAlignment w:val="baseline"/>
              <w:rPr>
                <w:rFonts w:eastAsia="Times New Roman" w:cs="Times New Roman"/>
              </w:rPr>
            </w:pPr>
            <w:r w:rsidRPr="00BA5466">
              <w:rPr>
                <w:rFonts w:eastAsia="Times New Roman" w:cs="Times New Roman"/>
              </w:rPr>
              <w:t xml:space="preserve">Knowledge of education requirements at pre-registration level  to inform </w:t>
            </w:r>
            <w:r w:rsidRPr="00BA5466">
              <w:rPr>
                <w:rFonts w:eastAsia="Times New Roman" w:cs="Times New Roman"/>
                <w:b/>
              </w:rPr>
              <w:t>curriculum development and planning</w:t>
            </w:r>
          </w:p>
        </w:tc>
        <w:tc>
          <w:tcPr>
            <w:tcW w:w="2268" w:type="dxa"/>
          </w:tcPr>
          <w:p w:rsidR="00BA5466" w:rsidRPr="00BA5466" w:rsidRDefault="00BA5466" w:rsidP="00BA5466">
            <w:pPr>
              <w:rPr>
                <w:rFonts w:eastAsia="Times New Roman" w:cs="Times New Roman"/>
              </w:rPr>
            </w:pPr>
            <w:r w:rsidRPr="00BA5466">
              <w:rPr>
                <w:rFonts w:eastAsia="Times New Roman" w:cs="Times New Roman"/>
              </w:rPr>
              <w:t>Intermediate</w:t>
            </w:r>
            <w:r w:rsidRPr="00BA5466">
              <w:rPr>
                <w:rFonts w:eastAsia="Times New Roman" w:cs="Times New Roman"/>
              </w:rPr>
              <w:tab/>
            </w:r>
          </w:p>
        </w:tc>
      </w:tr>
    </w:tbl>
    <w:p w:rsidR="00BA5466" w:rsidRPr="00BA5466" w:rsidRDefault="00BA5466" w:rsidP="00BA5466">
      <w:pPr>
        <w:keepNext/>
        <w:keepLines/>
        <w:spacing w:before="40" w:after="0" w:line="259" w:lineRule="auto"/>
        <w:ind w:left="360" w:hanging="360"/>
        <w:outlineLvl w:val="1"/>
        <w:rPr>
          <w:rFonts w:eastAsiaTheme="majorEastAsia" w:cstheme="majorBidi"/>
          <w:sz w:val="40"/>
          <w:szCs w:val="26"/>
        </w:rPr>
      </w:pPr>
      <w:r w:rsidRPr="00BA5466">
        <w:rPr>
          <w:rFonts w:eastAsiaTheme="majorEastAsia" w:cstheme="majorBidi"/>
          <w:sz w:val="40"/>
          <w:szCs w:val="26"/>
        </w:rPr>
        <w:br w:type="page"/>
      </w:r>
      <w:bookmarkStart w:id="13" w:name="_Toc531264290"/>
      <w:r w:rsidR="002829ED">
        <w:rPr>
          <w:rFonts w:eastAsiaTheme="majorEastAsia" w:cstheme="majorBidi"/>
          <w:sz w:val="40"/>
          <w:szCs w:val="26"/>
        </w:rPr>
        <w:lastRenderedPageBreak/>
        <w:t xml:space="preserve">7 </w:t>
      </w:r>
      <w:r w:rsidRPr="00BA5466">
        <w:rPr>
          <w:rFonts w:eastAsiaTheme="majorEastAsia" w:cstheme="majorBidi"/>
          <w:sz w:val="40"/>
          <w:szCs w:val="26"/>
        </w:rPr>
        <w:t>Research Leadership and</w:t>
      </w:r>
      <w:bookmarkEnd w:id="13"/>
      <w:r w:rsidRPr="00BA5466">
        <w:rPr>
          <w:rFonts w:eastAsiaTheme="majorEastAsia" w:cstheme="majorBidi"/>
          <w:sz w:val="40"/>
          <w:szCs w:val="26"/>
        </w:rPr>
        <w:t xml:space="preserve"> </w:t>
      </w:r>
      <w:bookmarkStart w:id="14" w:name="_Toc531264291"/>
      <w:r w:rsidRPr="00BA5466">
        <w:rPr>
          <w:rFonts w:eastAsiaTheme="majorEastAsia" w:cstheme="majorBidi"/>
          <w:sz w:val="40"/>
          <w:szCs w:val="26"/>
        </w:rPr>
        <w:t>Management</w:t>
      </w:r>
      <w:bookmarkEnd w:id="14"/>
    </w:p>
    <w:tbl>
      <w:tblPr>
        <w:tblStyle w:val="TableGrid11"/>
        <w:tblpPr w:leftFromText="180" w:rightFromText="180" w:vertAnchor="text" w:horzAnchor="margin" w:tblpY="488"/>
        <w:tblOverlap w:val="never"/>
        <w:tblW w:w="9606" w:type="dxa"/>
        <w:tblLayout w:type="fixed"/>
        <w:tblLook w:val="04A0" w:firstRow="1" w:lastRow="0" w:firstColumn="1" w:lastColumn="0" w:noHBand="0" w:noVBand="1"/>
      </w:tblPr>
      <w:tblGrid>
        <w:gridCol w:w="7338"/>
        <w:gridCol w:w="2268"/>
      </w:tblGrid>
      <w:tr w:rsidR="00BA5466" w:rsidRPr="00BA5466" w:rsidTr="00F01F02">
        <w:tc>
          <w:tcPr>
            <w:tcW w:w="9606" w:type="dxa"/>
            <w:gridSpan w:val="2"/>
            <w:shd w:val="clear" w:color="auto" w:fill="BFBFBF" w:themeFill="background1" w:themeFillShade="BF"/>
          </w:tcPr>
          <w:p w:rsidR="00BA5466" w:rsidRPr="00BA5466" w:rsidRDefault="00BA5466" w:rsidP="00BA5466">
            <w:pPr>
              <w:numPr>
                <w:ilvl w:val="0"/>
                <w:numId w:val="27"/>
              </w:numPr>
              <w:spacing w:line="259" w:lineRule="auto"/>
              <w:contextualSpacing/>
              <w:rPr>
                <w:rFonts w:eastAsia="Times New Roman" w:cs="Times New Roman"/>
                <w:b/>
                <w:bCs/>
                <w:kern w:val="36"/>
              </w:rPr>
            </w:pPr>
            <w:r w:rsidRPr="00BA5466">
              <w:rPr>
                <w:rFonts w:eastAsia="Times New Roman" w:cs="Times New Roman"/>
                <w:b/>
                <w:bCs/>
                <w:kern w:val="36"/>
              </w:rPr>
              <w:t>Leadership and management in research</w:t>
            </w:r>
          </w:p>
        </w:tc>
      </w:tr>
      <w:tr w:rsidR="00024754" w:rsidRPr="00BA5466" w:rsidTr="00AA5AF6">
        <w:tc>
          <w:tcPr>
            <w:tcW w:w="9606" w:type="dxa"/>
            <w:gridSpan w:val="2"/>
            <w:shd w:val="clear" w:color="auto" w:fill="B2A1C7" w:themeFill="accent4" w:themeFillTint="99"/>
          </w:tcPr>
          <w:p w:rsidR="00024754" w:rsidRPr="00BA5466" w:rsidRDefault="00024754" w:rsidP="00BA5466">
            <w:pPr>
              <w:jc w:val="right"/>
            </w:pPr>
            <w:r w:rsidRPr="005463EB">
              <w:t>Suggested entry Level</w:t>
            </w:r>
          </w:p>
        </w:tc>
      </w:tr>
      <w:tr w:rsidR="00BA5466" w:rsidRPr="00BA5466" w:rsidTr="00F01F02">
        <w:tc>
          <w:tcPr>
            <w:tcW w:w="7338" w:type="dxa"/>
            <w:shd w:val="clear" w:color="auto" w:fill="FFFFFF" w:themeFill="background1"/>
          </w:tcPr>
          <w:p w:rsidR="00BA5466" w:rsidRPr="00BA5466" w:rsidRDefault="00BA5466" w:rsidP="00BA5466">
            <w:pPr>
              <w:spacing w:after="160" w:line="259" w:lineRule="auto"/>
            </w:pPr>
            <w:r w:rsidRPr="00BA5466">
              <w:t xml:space="preserve">Has a knowledge of current </w:t>
            </w:r>
            <w:r w:rsidRPr="00BA5466">
              <w:rPr>
                <w:b/>
              </w:rPr>
              <w:t>research leadership frameworks</w:t>
            </w:r>
            <w:r w:rsidRPr="00BA5466">
              <w:t xml:space="preserve"> and approaches (</w:t>
            </w:r>
            <w:proofErr w:type="spellStart"/>
            <w:r w:rsidRPr="00BA5466">
              <w:t>eg</w:t>
            </w:r>
            <w:proofErr w:type="spellEnd"/>
            <w:r w:rsidRPr="00BA5466">
              <w:t xml:space="preserve"> NIHR Leadership Framework, VITAE, NHS improvement themes </w:t>
            </w:r>
            <w:proofErr w:type="spellStart"/>
            <w:r w:rsidRPr="00BA5466">
              <w:t>etc</w:t>
            </w:r>
            <w:proofErr w:type="spellEnd"/>
            <w:r w:rsidRPr="00BA5466">
              <w:t>)</w:t>
            </w:r>
          </w:p>
        </w:tc>
        <w:tc>
          <w:tcPr>
            <w:tcW w:w="2268" w:type="dxa"/>
            <w:shd w:val="clear" w:color="auto" w:fill="FFFFFF" w:themeFill="background1"/>
          </w:tcPr>
          <w:p w:rsidR="00BA5466" w:rsidRPr="00BA5466" w:rsidRDefault="00BA5466" w:rsidP="00BA5466">
            <w:pPr>
              <w:spacing w:after="160" w:line="259" w:lineRule="auto"/>
            </w:pPr>
            <w:r w:rsidRPr="00BA5466">
              <w:t>Core</w:t>
            </w:r>
          </w:p>
        </w:tc>
      </w:tr>
      <w:tr w:rsidR="00BA5466" w:rsidRPr="00BA5466" w:rsidTr="00F01F02">
        <w:tc>
          <w:tcPr>
            <w:tcW w:w="7338" w:type="dxa"/>
            <w:shd w:val="clear" w:color="auto" w:fill="FFFFFF" w:themeFill="background1"/>
          </w:tcPr>
          <w:p w:rsidR="00BA5466" w:rsidRPr="00BA5466" w:rsidRDefault="00BA5466" w:rsidP="00BA5466">
            <w:pPr>
              <w:spacing w:before="100" w:beforeAutospacing="1"/>
              <w:textAlignment w:val="baseline"/>
              <w:rPr>
                <w:rFonts w:eastAsia="Times New Roman" w:cs="Arial"/>
              </w:rPr>
            </w:pPr>
            <w:r w:rsidRPr="00BA5466">
              <w:rPr>
                <w:rFonts w:eastAsia="Times New Roman" w:cs="Arial"/>
                <w:b/>
              </w:rPr>
              <w:t>Motivates, encourages and inspires others</w:t>
            </w:r>
            <w:r w:rsidRPr="00BA5466">
              <w:rPr>
                <w:rFonts w:eastAsia="Times New Roman" w:cs="Arial"/>
              </w:rPr>
              <w:t>, maintains own enthusiasm</w:t>
            </w:r>
          </w:p>
        </w:tc>
        <w:tc>
          <w:tcPr>
            <w:tcW w:w="2268" w:type="dxa"/>
            <w:shd w:val="clear" w:color="auto" w:fill="FFFFFF" w:themeFill="background1"/>
          </w:tcPr>
          <w:p w:rsidR="00BA5466" w:rsidRPr="00BA5466" w:rsidRDefault="00BA5466" w:rsidP="00BA5466">
            <w:pPr>
              <w:rPr>
                <w:rFonts w:eastAsia="Times New Roman" w:cs="Times New Roman"/>
              </w:rPr>
            </w:pPr>
            <w:r w:rsidRPr="00BA5466">
              <w:rPr>
                <w:rFonts w:eastAsia="Times New Roman" w:cs="Arial"/>
              </w:rPr>
              <w:t>Core</w:t>
            </w:r>
          </w:p>
        </w:tc>
      </w:tr>
      <w:tr w:rsidR="00BA5466" w:rsidRPr="00BA5466" w:rsidTr="00F01F02">
        <w:tc>
          <w:tcPr>
            <w:tcW w:w="7338" w:type="dxa"/>
            <w:shd w:val="clear" w:color="auto" w:fill="FFFFFF" w:themeFill="background1"/>
          </w:tcPr>
          <w:p w:rsidR="00BA5466" w:rsidRPr="00BA5466" w:rsidRDefault="00BA5466" w:rsidP="00BA5466">
            <w:pPr>
              <w:spacing w:before="100" w:beforeAutospacing="1"/>
              <w:textAlignment w:val="baseline"/>
              <w:rPr>
                <w:rFonts w:eastAsia="Times New Roman" w:cs="Arial"/>
              </w:rPr>
            </w:pPr>
            <w:r w:rsidRPr="00BA5466">
              <w:rPr>
                <w:rFonts w:eastAsia="Times New Roman" w:cs="Arial"/>
              </w:rPr>
              <w:t xml:space="preserve">Identifies and </w:t>
            </w:r>
            <w:r w:rsidRPr="00BA5466">
              <w:rPr>
                <w:rFonts w:eastAsia="Times New Roman" w:cs="Arial"/>
                <w:b/>
              </w:rPr>
              <w:t xml:space="preserve">engages relevant stakeholders </w:t>
            </w:r>
            <w:r w:rsidRPr="00BA5466">
              <w:rPr>
                <w:rFonts w:eastAsia="Times New Roman" w:cs="Arial"/>
              </w:rPr>
              <w:t>in research projects</w:t>
            </w:r>
          </w:p>
        </w:tc>
        <w:tc>
          <w:tcPr>
            <w:tcW w:w="2268" w:type="dxa"/>
            <w:shd w:val="clear" w:color="auto" w:fill="FFFFFF" w:themeFill="background1"/>
          </w:tcPr>
          <w:p w:rsidR="00BA5466" w:rsidRPr="00BA5466" w:rsidRDefault="00BA5466" w:rsidP="00BA5466">
            <w:r w:rsidRPr="00BA5466">
              <w:rPr>
                <w:rFonts w:eastAsia="Times New Roman" w:cs="Times New Roman"/>
              </w:rPr>
              <w:t>Intermediate</w:t>
            </w:r>
          </w:p>
        </w:tc>
      </w:tr>
      <w:tr w:rsidR="00BA5466" w:rsidRPr="00BA5466" w:rsidTr="00F01F02">
        <w:tc>
          <w:tcPr>
            <w:tcW w:w="7338" w:type="dxa"/>
            <w:shd w:val="clear" w:color="auto" w:fill="FFFFFF" w:themeFill="background1"/>
          </w:tcPr>
          <w:p w:rsidR="00BA5466" w:rsidRPr="00BA5466" w:rsidRDefault="00BA5466" w:rsidP="00BA5466">
            <w:pPr>
              <w:spacing w:before="100" w:beforeAutospacing="1"/>
              <w:textAlignment w:val="baseline"/>
              <w:rPr>
                <w:rFonts w:eastAsia="Times New Roman" w:cs="Arial"/>
              </w:rPr>
            </w:pPr>
            <w:r w:rsidRPr="00BA5466">
              <w:rPr>
                <w:rFonts w:eastAsia="Times New Roman" w:cs="Arial"/>
                <w:b/>
              </w:rPr>
              <w:t>Committee membership</w:t>
            </w:r>
            <w:r w:rsidRPr="00BA5466">
              <w:rPr>
                <w:rFonts w:eastAsia="Times New Roman" w:cs="Arial"/>
              </w:rPr>
              <w:t xml:space="preserve"> related to research (research ethics committees, grant provider committees etc.)</w:t>
            </w:r>
          </w:p>
        </w:tc>
        <w:tc>
          <w:tcPr>
            <w:tcW w:w="2268" w:type="dxa"/>
            <w:shd w:val="clear" w:color="auto" w:fill="FFFFFF" w:themeFill="background1"/>
          </w:tcPr>
          <w:p w:rsidR="00BA5466" w:rsidRPr="00BA5466" w:rsidRDefault="00BA5466" w:rsidP="00BA5466">
            <w:r w:rsidRPr="00BA5466">
              <w:t>Intermediate</w:t>
            </w:r>
          </w:p>
        </w:tc>
      </w:tr>
      <w:tr w:rsidR="00BA5466" w:rsidRPr="00BA5466" w:rsidTr="00F01F02">
        <w:tc>
          <w:tcPr>
            <w:tcW w:w="7338" w:type="dxa"/>
            <w:shd w:val="clear" w:color="auto" w:fill="auto"/>
          </w:tcPr>
          <w:p w:rsidR="00BA5466" w:rsidRPr="00BA5466" w:rsidRDefault="00BA5466" w:rsidP="00BA5466">
            <w:pPr>
              <w:spacing w:before="100" w:beforeAutospacing="1"/>
              <w:textAlignment w:val="baseline"/>
              <w:rPr>
                <w:rFonts w:eastAsia="Times New Roman" w:cs="Arial"/>
              </w:rPr>
            </w:pPr>
            <w:r w:rsidRPr="00BA5466">
              <w:rPr>
                <w:rFonts w:eastAsia="Times New Roman" w:cs="Arial"/>
              </w:rPr>
              <w:t xml:space="preserve">Influences and leads less experienced researchers and </w:t>
            </w:r>
            <w:r w:rsidRPr="00BA5466">
              <w:rPr>
                <w:rFonts w:eastAsia="Times New Roman" w:cs="Arial"/>
                <w:b/>
              </w:rPr>
              <w:t xml:space="preserve">builds capability, creating a culture </w:t>
            </w:r>
            <w:r w:rsidRPr="00BA5466">
              <w:rPr>
                <w:rFonts w:eastAsia="Times New Roman" w:cs="Arial"/>
              </w:rPr>
              <w:t>of creativity and enquiry</w:t>
            </w:r>
          </w:p>
        </w:tc>
        <w:tc>
          <w:tcPr>
            <w:tcW w:w="2268" w:type="dxa"/>
            <w:shd w:val="clear" w:color="auto" w:fill="auto"/>
          </w:tcPr>
          <w:p w:rsidR="00BA5466" w:rsidRPr="00BA5466" w:rsidRDefault="00BA5466" w:rsidP="00BA5466">
            <w:r w:rsidRPr="00BA5466">
              <w:rPr>
                <w:rFonts w:eastAsia="Times New Roman" w:cs="Times New Roman"/>
              </w:rPr>
              <w:t>Intermediate</w:t>
            </w:r>
          </w:p>
        </w:tc>
      </w:tr>
      <w:tr w:rsidR="00BA5466" w:rsidRPr="00BA5466" w:rsidTr="00F01F02">
        <w:tc>
          <w:tcPr>
            <w:tcW w:w="7338" w:type="dxa"/>
            <w:shd w:val="clear" w:color="auto" w:fill="auto"/>
          </w:tcPr>
          <w:p w:rsidR="00BA5466" w:rsidRPr="00BA5466" w:rsidRDefault="00BA5466" w:rsidP="00BA5466">
            <w:pPr>
              <w:spacing w:before="100" w:beforeAutospacing="1"/>
              <w:textAlignment w:val="baseline"/>
              <w:rPr>
                <w:rFonts w:eastAsia="Times New Roman" w:cs="Arial"/>
              </w:rPr>
            </w:pPr>
            <w:r w:rsidRPr="00BA5466">
              <w:rPr>
                <w:rFonts w:eastAsia="Times New Roman" w:cs="Arial"/>
                <w:b/>
              </w:rPr>
              <w:t>Creates ideas</w:t>
            </w:r>
            <w:r w:rsidRPr="00BA5466">
              <w:rPr>
                <w:rFonts w:eastAsia="Times New Roman" w:cs="Arial"/>
              </w:rPr>
              <w:t>, recognises good ideas and opportunities and acknowledges the contribution of others</w:t>
            </w:r>
          </w:p>
        </w:tc>
        <w:tc>
          <w:tcPr>
            <w:tcW w:w="2268" w:type="dxa"/>
            <w:shd w:val="clear" w:color="auto" w:fill="auto"/>
          </w:tcPr>
          <w:p w:rsidR="00BA5466" w:rsidRPr="00BA5466" w:rsidRDefault="00BA5466" w:rsidP="00BA5466">
            <w:r w:rsidRPr="00BA5466">
              <w:rPr>
                <w:rFonts w:eastAsia="Times New Roman" w:cs="Times New Roman"/>
              </w:rPr>
              <w:t>Intermediate</w:t>
            </w:r>
          </w:p>
        </w:tc>
      </w:tr>
      <w:tr w:rsidR="00BA5466" w:rsidRPr="00BA5466" w:rsidTr="00F01F02">
        <w:tc>
          <w:tcPr>
            <w:tcW w:w="7338" w:type="dxa"/>
            <w:shd w:val="clear" w:color="auto" w:fill="auto"/>
          </w:tcPr>
          <w:p w:rsidR="00BA5466" w:rsidRPr="00BA5466" w:rsidRDefault="00BA5466" w:rsidP="00BA5466">
            <w:pPr>
              <w:spacing w:before="100" w:beforeAutospacing="1"/>
              <w:textAlignment w:val="baseline"/>
              <w:rPr>
                <w:rFonts w:eastAsia="Times New Roman" w:cs="Arial"/>
                <w:b/>
              </w:rPr>
            </w:pPr>
            <w:r w:rsidRPr="00BA5466">
              <w:rPr>
                <w:rFonts w:eastAsia="Times New Roman" w:cs="Arial"/>
                <w:b/>
              </w:rPr>
              <w:t xml:space="preserve">Identifies and responds to  ethical and professional conflicts </w:t>
            </w:r>
          </w:p>
        </w:tc>
        <w:tc>
          <w:tcPr>
            <w:tcW w:w="2268" w:type="dxa"/>
            <w:shd w:val="clear" w:color="auto" w:fill="auto"/>
          </w:tcPr>
          <w:p w:rsidR="00BA5466" w:rsidRPr="00BA5466" w:rsidRDefault="00BA5466" w:rsidP="00BA5466">
            <w:r w:rsidRPr="00BA5466">
              <w:rPr>
                <w:rFonts w:eastAsia="Times New Roman" w:cs="Times New Roman"/>
              </w:rPr>
              <w:t>Intermediate</w:t>
            </w:r>
          </w:p>
        </w:tc>
      </w:tr>
      <w:tr w:rsidR="00BA5466" w:rsidRPr="00BA5466" w:rsidTr="00F01F02">
        <w:tc>
          <w:tcPr>
            <w:tcW w:w="7338" w:type="dxa"/>
            <w:shd w:val="clear" w:color="auto" w:fill="auto"/>
          </w:tcPr>
          <w:p w:rsidR="00BA5466" w:rsidRPr="00BA5466" w:rsidRDefault="00BA5466" w:rsidP="00BA5466">
            <w:r w:rsidRPr="00BA5466">
              <w:rPr>
                <w:b/>
              </w:rPr>
              <w:t>Resilient</w:t>
            </w:r>
            <w:r w:rsidRPr="00BA5466">
              <w:t xml:space="preserve"> in the face of challenges, demonstrating self-reflection and striving to develop strengths and address weaknesses.</w:t>
            </w:r>
          </w:p>
        </w:tc>
        <w:tc>
          <w:tcPr>
            <w:tcW w:w="2268" w:type="dxa"/>
            <w:shd w:val="clear" w:color="auto" w:fill="auto"/>
          </w:tcPr>
          <w:p w:rsidR="00BA5466" w:rsidRPr="00BA5466" w:rsidRDefault="00BA5466" w:rsidP="00BA5466">
            <w:r w:rsidRPr="00BA5466">
              <w:t>Intermediate</w:t>
            </w:r>
          </w:p>
        </w:tc>
      </w:tr>
      <w:tr w:rsidR="00BA5466" w:rsidRPr="00BA5466" w:rsidTr="00F01F02">
        <w:tc>
          <w:tcPr>
            <w:tcW w:w="7338" w:type="dxa"/>
            <w:shd w:val="clear" w:color="auto" w:fill="auto"/>
          </w:tcPr>
          <w:p w:rsidR="00BA5466" w:rsidRPr="00BA5466" w:rsidRDefault="00BA5466" w:rsidP="00BA5466">
            <w:r w:rsidRPr="00BA5466">
              <w:t xml:space="preserve">Awareness of the potential </w:t>
            </w:r>
            <w:r w:rsidRPr="00BA5466">
              <w:rPr>
                <w:b/>
              </w:rPr>
              <w:t>research impact</w:t>
            </w:r>
            <w:r w:rsidRPr="00BA5466">
              <w:t xml:space="preserve">  on the professions and service provision</w:t>
            </w:r>
          </w:p>
        </w:tc>
        <w:tc>
          <w:tcPr>
            <w:tcW w:w="2268" w:type="dxa"/>
            <w:shd w:val="clear" w:color="auto" w:fill="auto"/>
          </w:tcPr>
          <w:p w:rsidR="00BA5466" w:rsidRPr="00BA5466" w:rsidRDefault="00BA5466" w:rsidP="00BA5466">
            <w:r w:rsidRPr="00BA5466">
              <w:t>Intermediate</w:t>
            </w:r>
          </w:p>
        </w:tc>
      </w:tr>
      <w:tr w:rsidR="00BA5466" w:rsidRPr="00BA5466" w:rsidTr="00F01F02">
        <w:tc>
          <w:tcPr>
            <w:tcW w:w="7338" w:type="dxa"/>
            <w:shd w:val="clear" w:color="auto" w:fill="auto"/>
          </w:tcPr>
          <w:p w:rsidR="00BA5466" w:rsidRPr="00BA5466" w:rsidRDefault="00BA5466" w:rsidP="00BA5466">
            <w:pPr>
              <w:spacing w:before="100" w:beforeAutospacing="1"/>
              <w:textAlignment w:val="baseline"/>
              <w:rPr>
                <w:rFonts w:eastAsia="Times New Roman" w:cs="Arial"/>
                <w:b/>
              </w:rPr>
            </w:pPr>
            <w:r w:rsidRPr="00BA5466">
              <w:rPr>
                <w:rFonts w:eastAsia="Times New Roman" w:cs="Arial"/>
                <w:b/>
              </w:rPr>
              <w:t>Creates a nurturing and supportive culture</w:t>
            </w:r>
          </w:p>
        </w:tc>
        <w:tc>
          <w:tcPr>
            <w:tcW w:w="2268" w:type="dxa"/>
            <w:shd w:val="clear" w:color="auto" w:fill="auto"/>
          </w:tcPr>
          <w:p w:rsidR="00BA5466" w:rsidRPr="00BA5466" w:rsidRDefault="00BA5466" w:rsidP="00BA5466">
            <w:r w:rsidRPr="00BA5466">
              <w:rPr>
                <w:rFonts w:eastAsia="Times New Roman" w:cs="Times New Roman"/>
              </w:rPr>
              <w:t>Advanced</w:t>
            </w:r>
          </w:p>
        </w:tc>
      </w:tr>
      <w:tr w:rsidR="00BA5466" w:rsidRPr="00BA5466" w:rsidTr="00F01F02">
        <w:tc>
          <w:tcPr>
            <w:tcW w:w="7338" w:type="dxa"/>
            <w:shd w:val="clear" w:color="auto" w:fill="auto"/>
          </w:tcPr>
          <w:p w:rsidR="00BA5466" w:rsidRPr="00BA5466" w:rsidRDefault="00BA5466" w:rsidP="00BA5466">
            <w:r w:rsidRPr="00BA5466">
              <w:rPr>
                <w:b/>
              </w:rPr>
              <w:t>Persuades and influences</w:t>
            </w:r>
            <w:r w:rsidRPr="00BA5466">
              <w:t xml:space="preserve"> a range of stakeholders to engage with research activity and evidence-based practice.</w:t>
            </w:r>
          </w:p>
        </w:tc>
        <w:tc>
          <w:tcPr>
            <w:tcW w:w="2268" w:type="dxa"/>
            <w:shd w:val="clear" w:color="auto" w:fill="auto"/>
          </w:tcPr>
          <w:p w:rsidR="00BA5466" w:rsidRPr="00BA5466" w:rsidRDefault="00BA5466" w:rsidP="00BA5466">
            <w:r w:rsidRPr="00BA5466">
              <w:t>Advanced</w:t>
            </w:r>
          </w:p>
        </w:tc>
      </w:tr>
      <w:tr w:rsidR="00BA5466" w:rsidRPr="00BA5466" w:rsidTr="00F01F02">
        <w:tc>
          <w:tcPr>
            <w:tcW w:w="7338" w:type="dxa"/>
            <w:shd w:val="clear" w:color="auto" w:fill="auto"/>
          </w:tcPr>
          <w:p w:rsidR="00BA5466" w:rsidRPr="00BA5466" w:rsidRDefault="00BA5466" w:rsidP="00BA5466">
            <w:r w:rsidRPr="00BA5466">
              <w:t xml:space="preserve">Generates enthusiasm,  presents and defends  ideas that encourage people to </w:t>
            </w:r>
            <w:r w:rsidRPr="00BA5466">
              <w:rPr>
                <w:b/>
              </w:rPr>
              <w:t>think differently</w:t>
            </w:r>
          </w:p>
        </w:tc>
        <w:tc>
          <w:tcPr>
            <w:tcW w:w="2268" w:type="dxa"/>
            <w:shd w:val="clear" w:color="auto" w:fill="auto"/>
          </w:tcPr>
          <w:p w:rsidR="00BA5466" w:rsidRPr="00BA5466" w:rsidRDefault="00BA5466" w:rsidP="00BA5466">
            <w:r w:rsidRPr="00BA5466">
              <w:t>Advanced</w:t>
            </w:r>
          </w:p>
        </w:tc>
      </w:tr>
      <w:tr w:rsidR="00BA5466" w:rsidRPr="00BA5466" w:rsidTr="00F01F02">
        <w:tc>
          <w:tcPr>
            <w:tcW w:w="7338" w:type="dxa"/>
            <w:shd w:val="clear" w:color="auto" w:fill="auto"/>
          </w:tcPr>
          <w:p w:rsidR="00BA5466" w:rsidRPr="00BA5466" w:rsidRDefault="00BA5466" w:rsidP="00BA5466">
            <w:r w:rsidRPr="00BA5466">
              <w:rPr>
                <w:b/>
              </w:rPr>
              <w:t>Acts as a role model</w:t>
            </w:r>
            <w:r w:rsidRPr="00BA5466">
              <w:t xml:space="preserve"> and makes an identifiable contribution to evidence-based change &amp; development within the profession or service &amp; beyond</w:t>
            </w:r>
          </w:p>
        </w:tc>
        <w:tc>
          <w:tcPr>
            <w:tcW w:w="2268" w:type="dxa"/>
            <w:shd w:val="clear" w:color="auto" w:fill="auto"/>
          </w:tcPr>
          <w:p w:rsidR="00BA5466" w:rsidRPr="00BA5466" w:rsidRDefault="00BA5466" w:rsidP="00BA5466">
            <w:r w:rsidRPr="00BA5466">
              <w:t>Advanced</w:t>
            </w:r>
          </w:p>
        </w:tc>
      </w:tr>
      <w:tr w:rsidR="00BA5466" w:rsidRPr="00BA5466" w:rsidTr="00F01F02">
        <w:tc>
          <w:tcPr>
            <w:tcW w:w="9606" w:type="dxa"/>
            <w:gridSpan w:val="2"/>
            <w:shd w:val="clear" w:color="auto" w:fill="BFBFBF" w:themeFill="background1" w:themeFillShade="BF"/>
          </w:tcPr>
          <w:p w:rsidR="00BA5466" w:rsidRPr="00BA5466" w:rsidRDefault="00BA5466" w:rsidP="00BA5466">
            <w:pPr>
              <w:numPr>
                <w:ilvl w:val="0"/>
                <w:numId w:val="27"/>
              </w:numPr>
              <w:spacing w:line="259" w:lineRule="auto"/>
              <w:contextualSpacing/>
              <w:rPr>
                <w:b/>
              </w:rPr>
            </w:pPr>
            <w:r w:rsidRPr="00BA5466">
              <w:rPr>
                <w:b/>
              </w:rPr>
              <w:t>Management and leadership in projects</w:t>
            </w:r>
          </w:p>
        </w:tc>
      </w:tr>
      <w:tr w:rsidR="00024754" w:rsidRPr="00BA5466" w:rsidTr="0024476A">
        <w:tc>
          <w:tcPr>
            <w:tcW w:w="9606" w:type="dxa"/>
            <w:gridSpan w:val="2"/>
            <w:shd w:val="clear" w:color="auto" w:fill="B2A1C7" w:themeFill="accent4" w:themeFillTint="99"/>
          </w:tcPr>
          <w:p w:rsidR="00024754" w:rsidRDefault="00024754" w:rsidP="00024754">
            <w:pPr>
              <w:jc w:val="right"/>
            </w:pPr>
            <w:r w:rsidRPr="00013F5F">
              <w:t>Suggested entry Level</w:t>
            </w:r>
          </w:p>
        </w:tc>
      </w:tr>
      <w:tr w:rsidR="00BA5466" w:rsidRPr="00BA5466" w:rsidTr="00F01F02">
        <w:tc>
          <w:tcPr>
            <w:tcW w:w="7338" w:type="dxa"/>
            <w:shd w:val="clear" w:color="auto" w:fill="auto"/>
          </w:tcPr>
          <w:p w:rsidR="00BA5466" w:rsidRPr="00BA5466" w:rsidRDefault="00BA5466" w:rsidP="00BA5466">
            <w:pPr>
              <w:spacing w:after="160" w:line="259" w:lineRule="auto"/>
            </w:pPr>
            <w:r w:rsidRPr="00BA5466">
              <w:rPr>
                <w:b/>
              </w:rPr>
              <w:t>Research and development coordination</w:t>
            </w:r>
            <w:r w:rsidRPr="00BA5466">
              <w:t xml:space="preserve"> role on a site </w:t>
            </w:r>
          </w:p>
        </w:tc>
        <w:tc>
          <w:tcPr>
            <w:tcW w:w="2268" w:type="dxa"/>
            <w:shd w:val="clear" w:color="auto" w:fill="auto"/>
          </w:tcPr>
          <w:p w:rsidR="00BA5466" w:rsidRPr="00BA5466" w:rsidRDefault="00BA5466" w:rsidP="00BA5466">
            <w:pPr>
              <w:spacing w:after="160" w:line="259" w:lineRule="auto"/>
            </w:pPr>
            <w:r w:rsidRPr="00BA5466">
              <w:t xml:space="preserve"> Core</w:t>
            </w:r>
          </w:p>
        </w:tc>
      </w:tr>
      <w:tr w:rsidR="00BA5466" w:rsidRPr="00BA5466" w:rsidTr="00F01F02">
        <w:tc>
          <w:tcPr>
            <w:tcW w:w="7338" w:type="dxa"/>
            <w:shd w:val="clear" w:color="auto" w:fill="auto"/>
          </w:tcPr>
          <w:p w:rsidR="00BA5466" w:rsidRPr="00BA5466" w:rsidRDefault="00BA5466" w:rsidP="00BA5466">
            <w:pPr>
              <w:spacing w:after="160" w:line="259" w:lineRule="auto"/>
            </w:pPr>
            <w:r w:rsidRPr="00BA5466">
              <w:t xml:space="preserve">Understanding and knowledge of </w:t>
            </w:r>
            <w:r w:rsidRPr="00BA5466">
              <w:rPr>
                <w:b/>
              </w:rPr>
              <w:t>principles of managemen</w:t>
            </w:r>
            <w:r w:rsidRPr="00BA5466">
              <w:t>t of research project.</w:t>
            </w:r>
          </w:p>
        </w:tc>
        <w:tc>
          <w:tcPr>
            <w:tcW w:w="2268" w:type="dxa"/>
            <w:shd w:val="clear" w:color="auto" w:fill="auto"/>
          </w:tcPr>
          <w:p w:rsidR="00BA5466" w:rsidRPr="00BA5466" w:rsidRDefault="00BA5466" w:rsidP="00BA5466">
            <w:pPr>
              <w:spacing w:after="160" w:line="259" w:lineRule="auto"/>
            </w:pPr>
            <w:r w:rsidRPr="00BA5466">
              <w:t>Core</w:t>
            </w:r>
          </w:p>
        </w:tc>
      </w:tr>
      <w:tr w:rsidR="00BA5466" w:rsidRPr="00BA5466" w:rsidTr="00F01F02">
        <w:tc>
          <w:tcPr>
            <w:tcW w:w="7338" w:type="dxa"/>
            <w:shd w:val="clear" w:color="auto" w:fill="auto"/>
          </w:tcPr>
          <w:p w:rsidR="00BA5466" w:rsidRPr="00BA5466" w:rsidRDefault="00BA5466" w:rsidP="00BA5466">
            <w:pPr>
              <w:spacing w:after="160" w:line="259" w:lineRule="auto"/>
            </w:pPr>
            <w:r w:rsidRPr="00BA5466">
              <w:t xml:space="preserve">Awareness of </w:t>
            </w:r>
            <w:r w:rsidRPr="00BA5466">
              <w:rPr>
                <w:b/>
              </w:rPr>
              <w:t>roles within research project</w:t>
            </w:r>
            <w:r w:rsidRPr="00BA5466">
              <w:t>.</w:t>
            </w:r>
          </w:p>
        </w:tc>
        <w:tc>
          <w:tcPr>
            <w:tcW w:w="2268" w:type="dxa"/>
            <w:shd w:val="clear" w:color="auto" w:fill="auto"/>
          </w:tcPr>
          <w:p w:rsidR="00BA5466" w:rsidRPr="00BA5466" w:rsidRDefault="00BA5466" w:rsidP="00BA5466">
            <w:pPr>
              <w:spacing w:after="160" w:line="259" w:lineRule="auto"/>
            </w:pPr>
            <w:r w:rsidRPr="00BA5466">
              <w:t>Core</w:t>
            </w:r>
          </w:p>
        </w:tc>
      </w:tr>
      <w:tr w:rsidR="00BA5466" w:rsidRPr="00BA5466" w:rsidTr="00F01F02">
        <w:trPr>
          <w:trHeight w:val="663"/>
        </w:trPr>
        <w:tc>
          <w:tcPr>
            <w:tcW w:w="7338" w:type="dxa"/>
            <w:shd w:val="clear" w:color="auto" w:fill="auto"/>
          </w:tcPr>
          <w:p w:rsidR="00BA5466" w:rsidRPr="00BA5466" w:rsidRDefault="00BA5466" w:rsidP="00BA5466">
            <w:pPr>
              <w:spacing w:after="160" w:line="259" w:lineRule="auto"/>
            </w:pPr>
            <w:r w:rsidRPr="00BA5466">
              <w:t xml:space="preserve">Knowledge of local </w:t>
            </w:r>
            <w:r w:rsidRPr="00BA5466">
              <w:rPr>
                <w:b/>
              </w:rPr>
              <w:t>organisational and governance policies</w:t>
            </w:r>
            <w:r w:rsidRPr="00BA5466">
              <w:t xml:space="preserve"> e.g. Research &amp; development processes and policies</w:t>
            </w:r>
          </w:p>
        </w:tc>
        <w:tc>
          <w:tcPr>
            <w:tcW w:w="2268" w:type="dxa"/>
            <w:shd w:val="clear" w:color="auto" w:fill="auto"/>
          </w:tcPr>
          <w:p w:rsidR="00BA5466" w:rsidRPr="00BA5466" w:rsidRDefault="00BA5466" w:rsidP="00BA5466">
            <w:pPr>
              <w:spacing w:after="160" w:line="259" w:lineRule="auto"/>
            </w:pPr>
            <w:r w:rsidRPr="00BA5466">
              <w:t>Core</w:t>
            </w:r>
          </w:p>
        </w:tc>
      </w:tr>
      <w:tr w:rsidR="00BA5466" w:rsidRPr="00BA5466" w:rsidTr="00F01F02">
        <w:trPr>
          <w:trHeight w:val="333"/>
        </w:trPr>
        <w:tc>
          <w:tcPr>
            <w:tcW w:w="7338" w:type="dxa"/>
            <w:shd w:val="clear" w:color="auto" w:fill="auto"/>
          </w:tcPr>
          <w:p w:rsidR="00BA5466" w:rsidRPr="00BA5466" w:rsidRDefault="00BA5466" w:rsidP="00BA5466">
            <w:pPr>
              <w:spacing w:after="160" w:line="259" w:lineRule="auto"/>
            </w:pPr>
            <w:r w:rsidRPr="00BA5466">
              <w:t xml:space="preserve">Awareness of funding constraints and </w:t>
            </w:r>
            <w:r w:rsidRPr="00BA5466">
              <w:rPr>
                <w:b/>
              </w:rPr>
              <w:t>finance processes</w:t>
            </w:r>
          </w:p>
        </w:tc>
        <w:tc>
          <w:tcPr>
            <w:tcW w:w="2268" w:type="dxa"/>
            <w:shd w:val="clear" w:color="auto" w:fill="auto"/>
          </w:tcPr>
          <w:p w:rsidR="00BA5466" w:rsidRPr="00BA5466" w:rsidRDefault="00BA5466" w:rsidP="00BA5466">
            <w:pPr>
              <w:spacing w:after="160" w:line="259" w:lineRule="auto"/>
            </w:pPr>
            <w:r w:rsidRPr="00BA5466">
              <w:t xml:space="preserve">Core  </w:t>
            </w:r>
          </w:p>
        </w:tc>
      </w:tr>
      <w:tr w:rsidR="00BA5466" w:rsidRPr="00BA5466" w:rsidTr="00F01F02">
        <w:tc>
          <w:tcPr>
            <w:tcW w:w="7338" w:type="dxa"/>
            <w:shd w:val="clear" w:color="auto" w:fill="auto"/>
          </w:tcPr>
          <w:p w:rsidR="00BA5466" w:rsidRPr="00BA5466" w:rsidRDefault="00BA5466" w:rsidP="00BA5466">
            <w:r w:rsidRPr="00BA5466">
              <w:t xml:space="preserve">Knowledge of </w:t>
            </w:r>
            <w:r w:rsidRPr="00BA5466">
              <w:rPr>
                <w:b/>
              </w:rPr>
              <w:t>staff recruitment</w:t>
            </w:r>
            <w:r w:rsidRPr="00BA5466">
              <w:t xml:space="preserve"> processes</w:t>
            </w:r>
          </w:p>
        </w:tc>
        <w:tc>
          <w:tcPr>
            <w:tcW w:w="2268" w:type="dxa"/>
            <w:shd w:val="clear" w:color="auto" w:fill="auto"/>
          </w:tcPr>
          <w:p w:rsidR="00BA5466" w:rsidRPr="00BA5466" w:rsidRDefault="00BA5466" w:rsidP="00BA5466">
            <w:r w:rsidRPr="00BA5466">
              <w:t>Intermediate</w:t>
            </w:r>
          </w:p>
        </w:tc>
      </w:tr>
      <w:tr w:rsidR="00BA5466" w:rsidRPr="00BA5466" w:rsidTr="00F01F02">
        <w:tc>
          <w:tcPr>
            <w:tcW w:w="7338" w:type="dxa"/>
            <w:shd w:val="clear" w:color="auto" w:fill="auto"/>
          </w:tcPr>
          <w:p w:rsidR="00BA5466" w:rsidRPr="00BA5466" w:rsidRDefault="00BA5466" w:rsidP="00BA5466">
            <w:r w:rsidRPr="00BA5466">
              <w:rPr>
                <w:b/>
              </w:rPr>
              <w:t>Develops research teams</w:t>
            </w:r>
            <w:r w:rsidRPr="00BA5466">
              <w:t xml:space="preserve"> and infrastructure appropriate to the requirements of the research project</w:t>
            </w:r>
          </w:p>
        </w:tc>
        <w:tc>
          <w:tcPr>
            <w:tcW w:w="2268" w:type="dxa"/>
            <w:shd w:val="clear" w:color="auto" w:fill="auto"/>
          </w:tcPr>
          <w:p w:rsidR="00BA5466" w:rsidRPr="00BA5466" w:rsidRDefault="00BA5466" w:rsidP="00BA5466">
            <w:r w:rsidRPr="00BA5466">
              <w:t>Intermediate</w:t>
            </w:r>
          </w:p>
        </w:tc>
      </w:tr>
      <w:tr w:rsidR="00BA5466" w:rsidRPr="00BA5466" w:rsidTr="00F01F02">
        <w:tc>
          <w:tcPr>
            <w:tcW w:w="7338" w:type="dxa"/>
            <w:shd w:val="clear" w:color="auto" w:fill="FFFFFF" w:themeFill="background1"/>
          </w:tcPr>
          <w:p w:rsidR="00BA5466" w:rsidRPr="00BA5466" w:rsidRDefault="00BA5466" w:rsidP="00BA5466">
            <w:r w:rsidRPr="00BA5466">
              <w:t xml:space="preserve">Develops effective </w:t>
            </w:r>
            <w:r w:rsidRPr="00BA5466">
              <w:rPr>
                <w:b/>
              </w:rPr>
              <w:t>lines of communication</w:t>
            </w:r>
            <w:r w:rsidRPr="00BA5466">
              <w:t xml:space="preserve"> between different roles within research team (i.e. between sponsor, NHS Research Offices and research site) and within organisational structures</w:t>
            </w:r>
          </w:p>
        </w:tc>
        <w:tc>
          <w:tcPr>
            <w:tcW w:w="2268" w:type="dxa"/>
            <w:shd w:val="clear" w:color="auto" w:fill="FFFFFF" w:themeFill="background1"/>
          </w:tcPr>
          <w:p w:rsidR="00BA5466" w:rsidRPr="00BA5466" w:rsidRDefault="00BA5466" w:rsidP="00BA5466">
            <w:r w:rsidRPr="00BA5466">
              <w:t>Intermediate</w:t>
            </w:r>
          </w:p>
        </w:tc>
      </w:tr>
      <w:tr w:rsidR="00BA5466" w:rsidRPr="00BA5466" w:rsidTr="00F01F02">
        <w:tc>
          <w:tcPr>
            <w:tcW w:w="7338" w:type="dxa"/>
            <w:shd w:val="clear" w:color="auto" w:fill="FFFFFF" w:themeFill="background1"/>
          </w:tcPr>
          <w:p w:rsidR="00BA5466" w:rsidRPr="00BA5466" w:rsidRDefault="00BA5466" w:rsidP="00BA5466">
            <w:r w:rsidRPr="00BA5466">
              <w:t xml:space="preserve">Manages </w:t>
            </w:r>
            <w:r w:rsidRPr="00BA5466">
              <w:rPr>
                <w:b/>
              </w:rPr>
              <w:t>Intellectual Property (IP) and copyright</w:t>
            </w:r>
            <w:r w:rsidRPr="00BA5466">
              <w:t xml:space="preserve"> requirements</w:t>
            </w:r>
          </w:p>
        </w:tc>
        <w:tc>
          <w:tcPr>
            <w:tcW w:w="2268" w:type="dxa"/>
            <w:shd w:val="clear" w:color="auto" w:fill="FFFFFF" w:themeFill="background1"/>
          </w:tcPr>
          <w:p w:rsidR="00BA5466" w:rsidRPr="00BA5466" w:rsidRDefault="00BA5466" w:rsidP="00BA5466">
            <w:r w:rsidRPr="00BA5466">
              <w:t>Intermediate</w:t>
            </w:r>
          </w:p>
        </w:tc>
      </w:tr>
      <w:tr w:rsidR="00BA5466" w:rsidRPr="00BA5466" w:rsidTr="00F01F02">
        <w:tc>
          <w:tcPr>
            <w:tcW w:w="7338" w:type="dxa"/>
            <w:shd w:val="clear" w:color="auto" w:fill="FFFFFF" w:themeFill="background1"/>
          </w:tcPr>
          <w:p w:rsidR="00BA5466" w:rsidRPr="00BA5466" w:rsidRDefault="00BA5466" w:rsidP="00BA5466">
            <w:r w:rsidRPr="00BA5466">
              <w:t xml:space="preserve">Effectively </w:t>
            </w:r>
            <w:r w:rsidRPr="00BA5466">
              <w:rPr>
                <w:b/>
              </w:rPr>
              <w:t>manages time (self and others), budget and delivers project</w:t>
            </w:r>
            <w:r w:rsidRPr="00BA5466">
              <w:t xml:space="preserve"> component(s) on schedule</w:t>
            </w:r>
          </w:p>
        </w:tc>
        <w:tc>
          <w:tcPr>
            <w:tcW w:w="2268" w:type="dxa"/>
            <w:shd w:val="clear" w:color="auto" w:fill="FFFFFF" w:themeFill="background1"/>
          </w:tcPr>
          <w:p w:rsidR="00BA5466" w:rsidRPr="00BA5466" w:rsidRDefault="00BA5466" w:rsidP="00BA5466">
            <w:r w:rsidRPr="00BA5466">
              <w:t>Intermediate</w:t>
            </w:r>
          </w:p>
        </w:tc>
      </w:tr>
      <w:tr w:rsidR="00BA5466" w:rsidRPr="00BA5466" w:rsidTr="00F01F02">
        <w:tc>
          <w:tcPr>
            <w:tcW w:w="7338" w:type="dxa"/>
            <w:shd w:val="clear" w:color="auto" w:fill="FFFFFF" w:themeFill="background1"/>
          </w:tcPr>
          <w:p w:rsidR="00BA5466" w:rsidRPr="00BA5466" w:rsidRDefault="00BA5466" w:rsidP="00BA5466">
            <w:r w:rsidRPr="00BA5466">
              <w:rPr>
                <w:b/>
              </w:rPr>
              <w:lastRenderedPageBreak/>
              <w:t>Manages risk in</w:t>
            </w:r>
            <w:r w:rsidRPr="00BA5466">
              <w:t xml:space="preserve"> the conduct of research to maintain and improve research quality</w:t>
            </w:r>
          </w:p>
        </w:tc>
        <w:tc>
          <w:tcPr>
            <w:tcW w:w="2268" w:type="dxa"/>
            <w:shd w:val="clear" w:color="auto" w:fill="FFFFFF" w:themeFill="background1"/>
          </w:tcPr>
          <w:p w:rsidR="00BA5466" w:rsidRPr="00BA5466" w:rsidRDefault="00BA5466" w:rsidP="00BA5466">
            <w:r w:rsidRPr="00BA5466">
              <w:t>Intermediate</w:t>
            </w:r>
          </w:p>
        </w:tc>
      </w:tr>
      <w:tr w:rsidR="00BA5466" w:rsidRPr="00BA5466" w:rsidTr="00F01F02">
        <w:tc>
          <w:tcPr>
            <w:tcW w:w="7338" w:type="dxa"/>
            <w:shd w:val="clear" w:color="auto" w:fill="FFFFFF" w:themeFill="background1"/>
          </w:tcPr>
          <w:p w:rsidR="00BA5466" w:rsidRPr="00BA5466" w:rsidRDefault="00BA5466" w:rsidP="00BA5466">
            <w:pPr>
              <w:spacing w:after="160" w:line="259" w:lineRule="auto"/>
            </w:pPr>
            <w:r w:rsidRPr="00BA5466">
              <w:rPr>
                <w:b/>
              </w:rPr>
              <w:t>Performance management</w:t>
            </w:r>
            <w:r w:rsidRPr="00BA5466">
              <w:t xml:space="preserve"> of research team </w:t>
            </w:r>
          </w:p>
        </w:tc>
        <w:tc>
          <w:tcPr>
            <w:tcW w:w="2268" w:type="dxa"/>
            <w:shd w:val="clear" w:color="auto" w:fill="FFFFFF" w:themeFill="background1"/>
          </w:tcPr>
          <w:p w:rsidR="00BA5466" w:rsidRPr="00BA5466" w:rsidRDefault="00BA5466" w:rsidP="00BA5466">
            <w:pPr>
              <w:spacing w:after="160" w:line="259" w:lineRule="auto"/>
            </w:pPr>
            <w:r w:rsidRPr="00BA5466">
              <w:t>Advanced</w:t>
            </w:r>
          </w:p>
        </w:tc>
      </w:tr>
      <w:tr w:rsidR="00BA5466" w:rsidRPr="00BA5466" w:rsidTr="00F01F02">
        <w:tc>
          <w:tcPr>
            <w:tcW w:w="7338" w:type="dxa"/>
            <w:shd w:val="clear" w:color="auto" w:fill="FFFFFF" w:themeFill="background1"/>
          </w:tcPr>
          <w:p w:rsidR="00BA5466" w:rsidRPr="00BA5466" w:rsidRDefault="00BA5466" w:rsidP="00BA5466">
            <w:pPr>
              <w:spacing w:after="160" w:line="259" w:lineRule="auto"/>
            </w:pPr>
            <w:r w:rsidRPr="00BA5466">
              <w:t xml:space="preserve">States clear expectations, clarify goals and negotiates realistic deadlines so that </w:t>
            </w:r>
            <w:r w:rsidRPr="00BA5466">
              <w:rPr>
                <w:b/>
              </w:rPr>
              <w:t>people know what is expected of them</w:t>
            </w:r>
          </w:p>
        </w:tc>
        <w:tc>
          <w:tcPr>
            <w:tcW w:w="2268" w:type="dxa"/>
            <w:shd w:val="clear" w:color="auto" w:fill="FFFFFF" w:themeFill="background1"/>
          </w:tcPr>
          <w:p w:rsidR="00BA5466" w:rsidRPr="00BA5466" w:rsidRDefault="00BA5466" w:rsidP="00BA5466">
            <w:pPr>
              <w:spacing w:after="160" w:line="259" w:lineRule="auto"/>
            </w:pPr>
            <w:r w:rsidRPr="00BA5466">
              <w:t>Advanced</w:t>
            </w:r>
          </w:p>
        </w:tc>
      </w:tr>
      <w:tr w:rsidR="00BA5466" w:rsidRPr="00BA5466" w:rsidTr="00F01F02">
        <w:tc>
          <w:tcPr>
            <w:tcW w:w="7338" w:type="dxa"/>
            <w:shd w:val="clear" w:color="auto" w:fill="FFFFFF" w:themeFill="background1"/>
          </w:tcPr>
          <w:p w:rsidR="00BA5466" w:rsidRPr="00BA5466" w:rsidRDefault="00BA5466" w:rsidP="00BA5466">
            <w:pPr>
              <w:spacing w:after="160" w:line="259" w:lineRule="auto"/>
            </w:pPr>
            <w:r w:rsidRPr="00BA5466">
              <w:t xml:space="preserve"> Implements procedures for </w:t>
            </w:r>
            <w:r w:rsidRPr="00BA5466">
              <w:rPr>
                <w:b/>
              </w:rPr>
              <w:t xml:space="preserve">dealing with ethics and professional conflicts </w:t>
            </w:r>
          </w:p>
        </w:tc>
        <w:tc>
          <w:tcPr>
            <w:tcW w:w="2268" w:type="dxa"/>
            <w:shd w:val="clear" w:color="auto" w:fill="FFFFFF" w:themeFill="background1"/>
          </w:tcPr>
          <w:p w:rsidR="00BA5466" w:rsidRPr="00BA5466" w:rsidRDefault="00BA5466" w:rsidP="00BA5466">
            <w:pPr>
              <w:spacing w:after="160" w:line="259" w:lineRule="auto"/>
            </w:pPr>
            <w:r w:rsidRPr="00BA5466">
              <w:t>Advanced</w:t>
            </w:r>
          </w:p>
        </w:tc>
      </w:tr>
      <w:tr w:rsidR="00BA5466" w:rsidRPr="00BA5466" w:rsidTr="00F01F02">
        <w:tc>
          <w:tcPr>
            <w:tcW w:w="7338" w:type="dxa"/>
            <w:shd w:val="clear" w:color="auto" w:fill="FFFFFF" w:themeFill="background1"/>
          </w:tcPr>
          <w:p w:rsidR="00BA5466" w:rsidRPr="00BA5466" w:rsidRDefault="00BA5466" w:rsidP="00BA5466">
            <w:r w:rsidRPr="00BA5466">
              <w:rPr>
                <w:b/>
              </w:rPr>
              <w:t>Plans and deals with unexpected changes</w:t>
            </w:r>
            <w:r w:rsidRPr="00BA5466">
              <w:t xml:space="preserve"> by maintaining a strategic view of project</w:t>
            </w:r>
          </w:p>
        </w:tc>
        <w:tc>
          <w:tcPr>
            <w:tcW w:w="2268" w:type="dxa"/>
            <w:shd w:val="clear" w:color="auto" w:fill="FFFFFF" w:themeFill="background1"/>
          </w:tcPr>
          <w:p w:rsidR="00BA5466" w:rsidRPr="00BA5466" w:rsidRDefault="00BA5466" w:rsidP="00BA5466">
            <w:r w:rsidRPr="00BA5466">
              <w:t>Advanced</w:t>
            </w:r>
          </w:p>
        </w:tc>
      </w:tr>
      <w:tr w:rsidR="00BA5466" w:rsidRPr="00BA5466" w:rsidTr="00F01F02">
        <w:tc>
          <w:tcPr>
            <w:tcW w:w="7338" w:type="dxa"/>
            <w:shd w:val="clear" w:color="auto" w:fill="FFFFFF" w:themeFill="background1"/>
          </w:tcPr>
          <w:p w:rsidR="00BA5466" w:rsidRPr="00BA5466" w:rsidRDefault="00BA5466" w:rsidP="00BA5466">
            <w:r w:rsidRPr="00BA5466">
              <w:t xml:space="preserve">Undertakes </w:t>
            </w:r>
            <w:r w:rsidRPr="00BA5466">
              <w:rPr>
                <w:b/>
              </w:rPr>
              <w:t>reporting requirements</w:t>
            </w:r>
            <w:r w:rsidRPr="00BA5466">
              <w:t xml:space="preserve"> related to research projects</w:t>
            </w:r>
          </w:p>
          <w:p w:rsidR="00BA5466" w:rsidRPr="00BA5466" w:rsidRDefault="00BA5466" w:rsidP="00BA5466">
            <w:r w:rsidRPr="00BA5466">
              <w:t>Examples include: institutional review boards/independent ethics committees, sponsors, funders and regulatory authorities</w:t>
            </w:r>
          </w:p>
        </w:tc>
        <w:tc>
          <w:tcPr>
            <w:tcW w:w="2268" w:type="dxa"/>
            <w:shd w:val="clear" w:color="auto" w:fill="FFFFFF" w:themeFill="background1"/>
          </w:tcPr>
          <w:p w:rsidR="00BA5466" w:rsidRPr="00BA5466" w:rsidRDefault="00BA5466" w:rsidP="00BA5466">
            <w:r w:rsidRPr="00BA5466">
              <w:t>Advanced</w:t>
            </w:r>
          </w:p>
        </w:tc>
      </w:tr>
      <w:tr w:rsidR="00BA5466" w:rsidRPr="00BA5466" w:rsidTr="00F01F02">
        <w:tc>
          <w:tcPr>
            <w:tcW w:w="7338" w:type="dxa"/>
            <w:shd w:val="clear" w:color="auto" w:fill="FFFFFF" w:themeFill="background1"/>
          </w:tcPr>
          <w:p w:rsidR="00BA5466" w:rsidRPr="00BA5466" w:rsidRDefault="00BA5466" w:rsidP="00BA5466">
            <w:r w:rsidRPr="00BA5466">
              <w:rPr>
                <w:b/>
              </w:rPr>
              <w:t>Oversees</w:t>
            </w:r>
            <w:r w:rsidRPr="00BA5466">
              <w:t xml:space="preserve"> research across departments and services </w:t>
            </w:r>
            <w:proofErr w:type="spellStart"/>
            <w:r w:rsidRPr="00BA5466">
              <w:t>eg</w:t>
            </w:r>
            <w:proofErr w:type="spellEnd"/>
            <w:r w:rsidRPr="00BA5466">
              <w:t xml:space="preserve"> </w:t>
            </w:r>
            <w:r w:rsidRPr="00BA5466">
              <w:rPr>
                <w:b/>
              </w:rPr>
              <w:t>multisite projects</w:t>
            </w:r>
            <w:r w:rsidRPr="00BA5466">
              <w:t>.</w:t>
            </w:r>
          </w:p>
        </w:tc>
        <w:tc>
          <w:tcPr>
            <w:tcW w:w="2268" w:type="dxa"/>
            <w:shd w:val="clear" w:color="auto" w:fill="FFFFFF" w:themeFill="background1"/>
          </w:tcPr>
          <w:p w:rsidR="00BA5466" w:rsidRPr="00BA5466" w:rsidRDefault="00BA5466" w:rsidP="00BA5466">
            <w:r w:rsidRPr="00BA5466">
              <w:t>Advanced</w:t>
            </w:r>
          </w:p>
        </w:tc>
      </w:tr>
    </w:tbl>
    <w:p w:rsidR="00BA5466" w:rsidRPr="00BA5466" w:rsidRDefault="00BA5466" w:rsidP="00BA5466">
      <w:pPr>
        <w:spacing w:after="160" w:line="259" w:lineRule="auto"/>
      </w:pPr>
    </w:p>
    <w:p w:rsidR="00BA5466" w:rsidRPr="00BA5466" w:rsidRDefault="00BA5466" w:rsidP="00BA5466">
      <w:pPr>
        <w:spacing w:after="160" w:line="259" w:lineRule="auto"/>
      </w:pPr>
    </w:p>
    <w:p w:rsidR="00BA5466" w:rsidRPr="00BA5466" w:rsidRDefault="00BA5466" w:rsidP="00BA5466">
      <w:pPr>
        <w:spacing w:after="160" w:line="259" w:lineRule="auto"/>
      </w:pPr>
    </w:p>
    <w:p w:rsidR="00BA5466" w:rsidRPr="00BA5466" w:rsidRDefault="00BA5466" w:rsidP="00BA5466">
      <w:pPr>
        <w:spacing w:after="160" w:line="259" w:lineRule="auto"/>
      </w:pPr>
    </w:p>
    <w:p w:rsidR="00BA5466" w:rsidRPr="00BA5466" w:rsidRDefault="00BA5466" w:rsidP="00BA5466">
      <w:pPr>
        <w:spacing w:after="160" w:line="259" w:lineRule="auto"/>
      </w:pPr>
    </w:p>
    <w:p w:rsidR="00BA5466" w:rsidRPr="00BA5466" w:rsidRDefault="00BA5466" w:rsidP="00BA5466">
      <w:pPr>
        <w:spacing w:after="160" w:line="259" w:lineRule="auto"/>
      </w:pPr>
    </w:p>
    <w:p w:rsidR="00BA5466" w:rsidRPr="00BA5466" w:rsidRDefault="00BA5466" w:rsidP="00BA5466">
      <w:pPr>
        <w:spacing w:after="160" w:line="259" w:lineRule="auto"/>
      </w:pPr>
    </w:p>
    <w:p w:rsidR="00BA5466" w:rsidRPr="00BA5466" w:rsidRDefault="00BA5466" w:rsidP="00BA5466">
      <w:pPr>
        <w:spacing w:after="160" w:line="259" w:lineRule="auto"/>
      </w:pPr>
    </w:p>
    <w:p w:rsidR="00BA5466" w:rsidRPr="00BA5466" w:rsidRDefault="00BA5466" w:rsidP="00BA5466">
      <w:r w:rsidRPr="00BA5466">
        <w:br w:type="page"/>
      </w:r>
    </w:p>
    <w:p w:rsidR="00BA5466" w:rsidRPr="00BA5466" w:rsidRDefault="002829ED" w:rsidP="00BA5466">
      <w:pPr>
        <w:keepNext/>
        <w:keepLines/>
        <w:spacing w:before="40" w:after="0" w:line="259" w:lineRule="auto"/>
        <w:ind w:left="360" w:hanging="360"/>
        <w:outlineLvl w:val="1"/>
        <w:rPr>
          <w:rFonts w:eastAsiaTheme="majorEastAsia" w:cstheme="majorBidi"/>
          <w:sz w:val="40"/>
          <w:szCs w:val="26"/>
          <w:lang w:eastAsia="en-GB"/>
        </w:rPr>
      </w:pPr>
      <w:bookmarkStart w:id="15" w:name="_Toc531264292"/>
      <w:r>
        <w:rPr>
          <w:rFonts w:eastAsiaTheme="majorEastAsia" w:cstheme="majorBidi"/>
          <w:sz w:val="40"/>
          <w:szCs w:val="26"/>
          <w:lang w:eastAsia="en-GB"/>
        </w:rPr>
        <w:lastRenderedPageBreak/>
        <w:t xml:space="preserve">8 </w:t>
      </w:r>
      <w:r w:rsidR="00827A9C">
        <w:rPr>
          <w:rFonts w:eastAsiaTheme="majorEastAsia" w:cstheme="majorBidi"/>
          <w:sz w:val="40"/>
          <w:szCs w:val="26"/>
          <w:lang w:eastAsia="en-GB"/>
        </w:rPr>
        <w:t>Research Strategy and P</w:t>
      </w:r>
      <w:r w:rsidR="00BA5466" w:rsidRPr="00BA5466">
        <w:rPr>
          <w:rFonts w:eastAsiaTheme="majorEastAsia" w:cstheme="majorBidi"/>
          <w:sz w:val="40"/>
          <w:szCs w:val="26"/>
          <w:lang w:eastAsia="en-GB"/>
        </w:rPr>
        <w:t>lanning</w:t>
      </w:r>
      <w:bookmarkEnd w:id="15"/>
    </w:p>
    <w:p w:rsidR="00BA5466" w:rsidRPr="00BA5466" w:rsidRDefault="00BA5466" w:rsidP="00BA5466">
      <w:pPr>
        <w:spacing w:after="160" w:line="259" w:lineRule="auto"/>
        <w:rPr>
          <w:lang w:eastAsia="en-GB"/>
        </w:rPr>
      </w:pPr>
    </w:p>
    <w:tbl>
      <w:tblPr>
        <w:tblStyle w:val="TableGrid"/>
        <w:tblW w:w="9356" w:type="dxa"/>
        <w:tblInd w:w="-34" w:type="dxa"/>
        <w:tblLook w:val="04A0" w:firstRow="1" w:lastRow="0" w:firstColumn="1" w:lastColumn="0" w:noHBand="0" w:noVBand="1"/>
      </w:tblPr>
      <w:tblGrid>
        <w:gridCol w:w="7372"/>
        <w:gridCol w:w="1984"/>
      </w:tblGrid>
      <w:tr w:rsidR="00BA5466" w:rsidRPr="00BA5466" w:rsidTr="00F01F02">
        <w:trPr>
          <w:trHeight w:val="324"/>
        </w:trPr>
        <w:tc>
          <w:tcPr>
            <w:tcW w:w="9356"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BA5466" w:rsidRPr="00BA5466" w:rsidRDefault="00BA5466" w:rsidP="00BA5466">
            <w:pPr>
              <w:contextualSpacing/>
              <w:rPr>
                <w:b/>
              </w:rPr>
            </w:pPr>
            <w:r w:rsidRPr="00BA5466">
              <w:rPr>
                <w:rFonts w:eastAsia="MS Gothic" w:cs="Times New Roman"/>
                <w:spacing w:val="5"/>
                <w:kern w:val="28"/>
                <w:sz w:val="52"/>
                <w:szCs w:val="52"/>
                <w:lang w:eastAsia="en-GB"/>
              </w:rPr>
              <w:t xml:space="preserve"> </w:t>
            </w:r>
            <w:r w:rsidRPr="00BA5466">
              <w:rPr>
                <w:b/>
              </w:rPr>
              <w:t>A. Applied research strategy and policy</w:t>
            </w:r>
          </w:p>
        </w:tc>
      </w:tr>
      <w:tr w:rsidR="00024754" w:rsidRPr="00BA5466" w:rsidTr="0094612D">
        <w:tc>
          <w:tcPr>
            <w:tcW w:w="9356" w:type="dxa"/>
            <w:gridSpan w:val="2"/>
            <w:tcBorders>
              <w:top w:val="single" w:sz="4" w:space="0" w:color="auto"/>
              <w:left w:val="single" w:sz="4" w:space="0" w:color="auto"/>
              <w:bottom w:val="single" w:sz="4" w:space="0" w:color="auto"/>
              <w:right w:val="single" w:sz="4" w:space="0" w:color="auto"/>
            </w:tcBorders>
            <w:shd w:val="clear" w:color="auto" w:fill="B2A1C7" w:themeFill="accent4" w:themeFillTint="99"/>
            <w:hideMark/>
          </w:tcPr>
          <w:p w:rsidR="00024754" w:rsidRPr="00BA5466" w:rsidRDefault="00024754" w:rsidP="00BA5466">
            <w:pPr>
              <w:jc w:val="right"/>
            </w:pPr>
            <w:r w:rsidRPr="00013F5F">
              <w:t>Suggested entry Level</w:t>
            </w:r>
          </w:p>
        </w:tc>
      </w:tr>
      <w:tr w:rsidR="00BA5466" w:rsidRPr="00BA5466" w:rsidTr="00F01F02">
        <w:tc>
          <w:tcPr>
            <w:tcW w:w="7372" w:type="dxa"/>
            <w:tcBorders>
              <w:top w:val="single" w:sz="4" w:space="0" w:color="auto"/>
              <w:left w:val="single" w:sz="4" w:space="0" w:color="auto"/>
              <w:bottom w:val="single" w:sz="4" w:space="0" w:color="auto"/>
              <w:right w:val="single" w:sz="4" w:space="0" w:color="auto"/>
            </w:tcBorders>
            <w:hideMark/>
          </w:tcPr>
          <w:p w:rsidR="00BA5466" w:rsidRPr="00BA5466" w:rsidRDefault="00BA5466" w:rsidP="00BA5466">
            <w:r w:rsidRPr="00BA5466">
              <w:t xml:space="preserve">Knowledge of </w:t>
            </w:r>
            <w:r w:rsidRPr="00BA5466">
              <w:rPr>
                <w:b/>
              </w:rPr>
              <w:t xml:space="preserve">ethics </w:t>
            </w:r>
            <w:r w:rsidRPr="00BA5466">
              <w:t>related to applied research</w:t>
            </w:r>
          </w:p>
        </w:tc>
        <w:tc>
          <w:tcPr>
            <w:tcW w:w="1984" w:type="dxa"/>
            <w:tcBorders>
              <w:top w:val="single" w:sz="4" w:space="0" w:color="auto"/>
              <w:left w:val="single" w:sz="4" w:space="0" w:color="auto"/>
              <w:bottom w:val="single" w:sz="4" w:space="0" w:color="auto"/>
              <w:right w:val="single" w:sz="4" w:space="0" w:color="auto"/>
            </w:tcBorders>
            <w:hideMark/>
          </w:tcPr>
          <w:p w:rsidR="00BA5466" w:rsidRPr="00BA5466" w:rsidRDefault="00BA5466" w:rsidP="00BA5466">
            <w:r w:rsidRPr="00BA5466">
              <w:t>Core</w:t>
            </w:r>
          </w:p>
        </w:tc>
      </w:tr>
      <w:tr w:rsidR="00BA5466" w:rsidRPr="00BA5466" w:rsidTr="00F01F02">
        <w:tc>
          <w:tcPr>
            <w:tcW w:w="7372" w:type="dxa"/>
            <w:tcBorders>
              <w:top w:val="single" w:sz="4" w:space="0" w:color="auto"/>
              <w:left w:val="single" w:sz="4" w:space="0" w:color="auto"/>
              <w:bottom w:val="single" w:sz="4" w:space="0" w:color="auto"/>
              <w:right w:val="single" w:sz="4" w:space="0" w:color="auto"/>
            </w:tcBorders>
          </w:tcPr>
          <w:p w:rsidR="00BA5466" w:rsidRPr="00BA5466" w:rsidRDefault="00BA5466" w:rsidP="00BA5466">
            <w:r w:rsidRPr="00BA5466">
              <w:t xml:space="preserve">Understands the value of  </w:t>
            </w:r>
            <w:r w:rsidRPr="00BA5466">
              <w:rPr>
                <w:b/>
              </w:rPr>
              <w:t>stakeholder involvement</w:t>
            </w:r>
            <w:r w:rsidRPr="00BA5466">
              <w:t xml:space="preserve"> (public, patient, and clinical involvement/engagement) in the selection of research priorities and throughout the applied research projects</w:t>
            </w:r>
          </w:p>
        </w:tc>
        <w:tc>
          <w:tcPr>
            <w:tcW w:w="1984" w:type="dxa"/>
            <w:tcBorders>
              <w:top w:val="single" w:sz="4" w:space="0" w:color="auto"/>
              <w:left w:val="single" w:sz="4" w:space="0" w:color="auto"/>
              <w:bottom w:val="single" w:sz="4" w:space="0" w:color="auto"/>
              <w:right w:val="single" w:sz="4" w:space="0" w:color="auto"/>
            </w:tcBorders>
          </w:tcPr>
          <w:p w:rsidR="00BA5466" w:rsidRPr="00BA5466" w:rsidRDefault="00BA5466" w:rsidP="00BA5466">
            <w:r w:rsidRPr="00BA5466">
              <w:t>Core</w:t>
            </w:r>
          </w:p>
        </w:tc>
      </w:tr>
      <w:tr w:rsidR="00BA5466" w:rsidRPr="00BA5466" w:rsidTr="00F01F02">
        <w:tc>
          <w:tcPr>
            <w:tcW w:w="7372" w:type="dxa"/>
            <w:tcBorders>
              <w:top w:val="single" w:sz="4" w:space="0" w:color="auto"/>
              <w:left w:val="single" w:sz="4" w:space="0" w:color="auto"/>
              <w:bottom w:val="single" w:sz="4" w:space="0" w:color="auto"/>
              <w:right w:val="single" w:sz="4" w:space="0" w:color="auto"/>
            </w:tcBorders>
          </w:tcPr>
          <w:p w:rsidR="00BA5466" w:rsidRPr="00BA5466" w:rsidRDefault="00BA5466" w:rsidP="00BA5466">
            <w:r w:rsidRPr="00BA5466">
              <w:rPr>
                <w:b/>
              </w:rPr>
              <w:t>Champions</w:t>
            </w:r>
            <w:r w:rsidRPr="00BA5466">
              <w:t xml:space="preserve"> the role of applied health and social care research to enhance health and wealth</w:t>
            </w:r>
          </w:p>
        </w:tc>
        <w:tc>
          <w:tcPr>
            <w:tcW w:w="1984" w:type="dxa"/>
            <w:tcBorders>
              <w:top w:val="single" w:sz="4" w:space="0" w:color="auto"/>
              <w:left w:val="single" w:sz="4" w:space="0" w:color="auto"/>
              <w:bottom w:val="single" w:sz="4" w:space="0" w:color="auto"/>
              <w:right w:val="single" w:sz="4" w:space="0" w:color="auto"/>
            </w:tcBorders>
          </w:tcPr>
          <w:p w:rsidR="00BA5466" w:rsidRPr="00BA5466" w:rsidRDefault="00BA5466" w:rsidP="00BA5466">
            <w:r w:rsidRPr="00BA5466">
              <w:t>Core</w:t>
            </w:r>
          </w:p>
        </w:tc>
      </w:tr>
      <w:tr w:rsidR="00BA5466" w:rsidRPr="00BA5466" w:rsidTr="00F01F02">
        <w:tc>
          <w:tcPr>
            <w:tcW w:w="7372" w:type="dxa"/>
            <w:tcBorders>
              <w:top w:val="single" w:sz="4" w:space="0" w:color="auto"/>
              <w:left w:val="single" w:sz="4" w:space="0" w:color="auto"/>
              <w:bottom w:val="single" w:sz="4" w:space="0" w:color="auto"/>
              <w:right w:val="single" w:sz="4" w:space="0" w:color="auto"/>
            </w:tcBorders>
          </w:tcPr>
          <w:p w:rsidR="00BA5466" w:rsidRPr="00BA5466" w:rsidRDefault="00BA5466" w:rsidP="00BA5466">
            <w:r w:rsidRPr="00BA5466">
              <w:t xml:space="preserve">Has knowledge of advances in own and related research areas in order to recognise </w:t>
            </w:r>
            <w:r w:rsidRPr="00BA5466">
              <w:rPr>
                <w:b/>
              </w:rPr>
              <w:t>gaps in research knowledge</w:t>
            </w:r>
          </w:p>
        </w:tc>
        <w:tc>
          <w:tcPr>
            <w:tcW w:w="1984" w:type="dxa"/>
            <w:tcBorders>
              <w:top w:val="single" w:sz="4" w:space="0" w:color="auto"/>
              <w:left w:val="single" w:sz="4" w:space="0" w:color="auto"/>
              <w:bottom w:val="single" w:sz="4" w:space="0" w:color="auto"/>
              <w:right w:val="single" w:sz="4" w:space="0" w:color="auto"/>
            </w:tcBorders>
          </w:tcPr>
          <w:p w:rsidR="00BA5466" w:rsidRPr="00BA5466" w:rsidRDefault="00BA5466" w:rsidP="00BA5466">
            <w:r w:rsidRPr="00BA5466">
              <w:t>Intermediate</w:t>
            </w:r>
          </w:p>
        </w:tc>
      </w:tr>
      <w:tr w:rsidR="00BA5466" w:rsidRPr="00BA5466" w:rsidTr="00F01F02">
        <w:tc>
          <w:tcPr>
            <w:tcW w:w="7372" w:type="dxa"/>
            <w:tcBorders>
              <w:top w:val="single" w:sz="4" w:space="0" w:color="auto"/>
              <w:left w:val="single" w:sz="4" w:space="0" w:color="auto"/>
              <w:bottom w:val="single" w:sz="4" w:space="0" w:color="auto"/>
              <w:right w:val="single" w:sz="4" w:space="0" w:color="auto"/>
            </w:tcBorders>
          </w:tcPr>
          <w:p w:rsidR="00BA5466" w:rsidRPr="00BA5466" w:rsidRDefault="00BA5466" w:rsidP="00BA5466">
            <w:r w:rsidRPr="00BA5466">
              <w:t xml:space="preserve">Knowledge of local and national </w:t>
            </w:r>
            <w:r w:rsidRPr="00BA5466">
              <w:rPr>
                <w:b/>
              </w:rPr>
              <w:t xml:space="preserve">research policy </w:t>
            </w:r>
            <w:r w:rsidRPr="00BA5466">
              <w:t xml:space="preserve">and its relevance to own practice area </w:t>
            </w:r>
            <w:proofErr w:type="spellStart"/>
            <w:r w:rsidRPr="00BA5466">
              <w:t>e.g</w:t>
            </w:r>
            <w:proofErr w:type="spellEnd"/>
            <w:r w:rsidRPr="00BA5466">
              <w:t xml:space="preserve"> NIHR, Scottish and welsh equivalent.</w:t>
            </w:r>
          </w:p>
        </w:tc>
        <w:tc>
          <w:tcPr>
            <w:tcW w:w="1984" w:type="dxa"/>
            <w:tcBorders>
              <w:top w:val="single" w:sz="4" w:space="0" w:color="auto"/>
              <w:left w:val="single" w:sz="4" w:space="0" w:color="auto"/>
              <w:bottom w:val="single" w:sz="4" w:space="0" w:color="auto"/>
              <w:right w:val="single" w:sz="4" w:space="0" w:color="auto"/>
            </w:tcBorders>
            <w:hideMark/>
          </w:tcPr>
          <w:p w:rsidR="00BA5466" w:rsidRPr="00BA5466" w:rsidRDefault="00BA5466" w:rsidP="00BA5466">
            <w:r w:rsidRPr="00BA5466">
              <w:t>Intermediate</w:t>
            </w:r>
          </w:p>
        </w:tc>
      </w:tr>
      <w:tr w:rsidR="00BA5466" w:rsidRPr="00BA5466" w:rsidTr="00F01F02">
        <w:tc>
          <w:tcPr>
            <w:tcW w:w="7372" w:type="dxa"/>
            <w:tcBorders>
              <w:top w:val="single" w:sz="4" w:space="0" w:color="auto"/>
              <w:left w:val="single" w:sz="4" w:space="0" w:color="auto"/>
              <w:bottom w:val="single" w:sz="4" w:space="0" w:color="auto"/>
              <w:right w:val="single" w:sz="4" w:space="0" w:color="auto"/>
            </w:tcBorders>
            <w:hideMark/>
          </w:tcPr>
          <w:p w:rsidR="00BA5466" w:rsidRPr="00BA5466" w:rsidRDefault="00BA5466" w:rsidP="00BA5466">
            <w:r w:rsidRPr="00BA5466">
              <w:t>Contributes to local and national st</w:t>
            </w:r>
            <w:r w:rsidRPr="00BA5466">
              <w:rPr>
                <w:b/>
              </w:rPr>
              <w:t xml:space="preserve">rategic vision </w:t>
            </w:r>
            <w:r w:rsidRPr="00BA5466">
              <w:t>of research in health and social care settings</w:t>
            </w:r>
          </w:p>
        </w:tc>
        <w:tc>
          <w:tcPr>
            <w:tcW w:w="1984" w:type="dxa"/>
            <w:tcBorders>
              <w:top w:val="single" w:sz="4" w:space="0" w:color="auto"/>
              <w:left w:val="single" w:sz="4" w:space="0" w:color="auto"/>
              <w:bottom w:val="single" w:sz="4" w:space="0" w:color="auto"/>
              <w:right w:val="single" w:sz="4" w:space="0" w:color="auto"/>
            </w:tcBorders>
            <w:hideMark/>
          </w:tcPr>
          <w:p w:rsidR="00BA5466" w:rsidRPr="00BA5466" w:rsidRDefault="00BA5466" w:rsidP="00BA5466">
            <w:r w:rsidRPr="00BA5466">
              <w:t>Intermediate</w:t>
            </w:r>
          </w:p>
        </w:tc>
      </w:tr>
      <w:tr w:rsidR="00BA5466" w:rsidRPr="00BA5466" w:rsidTr="00F01F02">
        <w:tc>
          <w:tcPr>
            <w:tcW w:w="9356" w:type="dxa"/>
            <w:gridSpan w:val="2"/>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BA5466" w:rsidRPr="00BA5466" w:rsidRDefault="00BA5466" w:rsidP="00BA5466">
            <w:pPr>
              <w:rPr>
                <w:b/>
              </w:rPr>
            </w:pPr>
            <w:r w:rsidRPr="00BA5466">
              <w:rPr>
                <w:b/>
              </w:rPr>
              <w:t>B. Research Project  Planning and Development</w:t>
            </w:r>
          </w:p>
        </w:tc>
      </w:tr>
      <w:tr w:rsidR="00024754" w:rsidRPr="00BA5466" w:rsidTr="002A33A1">
        <w:tc>
          <w:tcPr>
            <w:tcW w:w="9356" w:type="dxa"/>
            <w:gridSpan w:val="2"/>
            <w:tcBorders>
              <w:top w:val="single" w:sz="4" w:space="0" w:color="auto"/>
              <w:left w:val="single" w:sz="4" w:space="0" w:color="auto"/>
              <w:bottom w:val="single" w:sz="4" w:space="0" w:color="auto"/>
              <w:right w:val="single" w:sz="4" w:space="0" w:color="auto"/>
            </w:tcBorders>
            <w:shd w:val="clear" w:color="auto" w:fill="B2A1C7" w:themeFill="accent4" w:themeFillTint="99"/>
            <w:hideMark/>
          </w:tcPr>
          <w:p w:rsidR="00024754" w:rsidRPr="00BA5466" w:rsidRDefault="00024754" w:rsidP="00BA5466">
            <w:pPr>
              <w:jc w:val="right"/>
            </w:pPr>
            <w:r w:rsidRPr="00024754">
              <w:t>Suggested entry Level</w:t>
            </w:r>
          </w:p>
        </w:tc>
      </w:tr>
      <w:tr w:rsidR="00BA5466" w:rsidRPr="00BA5466" w:rsidTr="00F01F02">
        <w:tc>
          <w:tcPr>
            <w:tcW w:w="7372" w:type="dxa"/>
            <w:tcBorders>
              <w:top w:val="single" w:sz="4" w:space="0" w:color="auto"/>
              <w:left w:val="single" w:sz="4" w:space="0" w:color="auto"/>
              <w:bottom w:val="single" w:sz="4" w:space="0" w:color="auto"/>
              <w:right w:val="single" w:sz="4" w:space="0" w:color="auto"/>
            </w:tcBorders>
          </w:tcPr>
          <w:p w:rsidR="00BA5466" w:rsidRPr="00BA5466" w:rsidRDefault="00BA5466" w:rsidP="00BA5466">
            <w:pPr>
              <w:rPr>
                <w:b/>
              </w:rPr>
            </w:pPr>
            <w:r w:rsidRPr="00BA5466">
              <w:rPr>
                <w:b/>
              </w:rPr>
              <w:t>Develops research questions relevant to policy and practice</w:t>
            </w:r>
          </w:p>
        </w:tc>
        <w:tc>
          <w:tcPr>
            <w:tcW w:w="1984" w:type="dxa"/>
            <w:tcBorders>
              <w:top w:val="single" w:sz="4" w:space="0" w:color="auto"/>
              <w:left w:val="single" w:sz="4" w:space="0" w:color="auto"/>
              <w:bottom w:val="single" w:sz="4" w:space="0" w:color="auto"/>
              <w:right w:val="single" w:sz="4" w:space="0" w:color="auto"/>
            </w:tcBorders>
          </w:tcPr>
          <w:p w:rsidR="00BA5466" w:rsidRPr="00BA5466" w:rsidRDefault="00BA5466" w:rsidP="00BA5466">
            <w:r w:rsidRPr="00BA5466">
              <w:t>Awareness</w:t>
            </w:r>
          </w:p>
        </w:tc>
      </w:tr>
      <w:tr w:rsidR="00BA5466" w:rsidRPr="00BA5466" w:rsidTr="00F01F02">
        <w:tc>
          <w:tcPr>
            <w:tcW w:w="7372" w:type="dxa"/>
            <w:tcBorders>
              <w:top w:val="single" w:sz="4" w:space="0" w:color="auto"/>
              <w:left w:val="single" w:sz="4" w:space="0" w:color="auto"/>
              <w:bottom w:val="single" w:sz="4" w:space="0" w:color="auto"/>
              <w:right w:val="single" w:sz="4" w:space="0" w:color="auto"/>
            </w:tcBorders>
          </w:tcPr>
          <w:p w:rsidR="00BA5466" w:rsidRPr="00BA5466" w:rsidRDefault="00BA5466" w:rsidP="00BA5466">
            <w:r w:rsidRPr="00BA5466">
              <w:t xml:space="preserve">Undertakes </w:t>
            </w:r>
            <w:r w:rsidRPr="00BA5466">
              <w:rPr>
                <w:b/>
              </w:rPr>
              <w:t xml:space="preserve">critical thinking </w:t>
            </w:r>
            <w:r w:rsidRPr="00BA5466">
              <w:t>to identify problems and research questions.</w:t>
            </w:r>
          </w:p>
        </w:tc>
        <w:tc>
          <w:tcPr>
            <w:tcW w:w="1984" w:type="dxa"/>
            <w:tcBorders>
              <w:top w:val="single" w:sz="4" w:space="0" w:color="auto"/>
              <w:left w:val="single" w:sz="4" w:space="0" w:color="auto"/>
              <w:bottom w:val="single" w:sz="4" w:space="0" w:color="auto"/>
              <w:right w:val="single" w:sz="4" w:space="0" w:color="auto"/>
            </w:tcBorders>
          </w:tcPr>
          <w:p w:rsidR="00BA5466" w:rsidRPr="00BA5466" w:rsidRDefault="00BA5466" w:rsidP="00BA5466">
            <w:r w:rsidRPr="00BA5466">
              <w:t>Awareness</w:t>
            </w:r>
          </w:p>
        </w:tc>
      </w:tr>
      <w:tr w:rsidR="00BA5466" w:rsidRPr="00BA5466" w:rsidTr="00F01F02">
        <w:tc>
          <w:tcPr>
            <w:tcW w:w="7372" w:type="dxa"/>
            <w:tcBorders>
              <w:top w:val="single" w:sz="4" w:space="0" w:color="auto"/>
              <w:left w:val="single" w:sz="4" w:space="0" w:color="auto"/>
              <w:bottom w:val="single" w:sz="4" w:space="0" w:color="auto"/>
              <w:right w:val="single" w:sz="4" w:space="0" w:color="auto"/>
            </w:tcBorders>
            <w:hideMark/>
          </w:tcPr>
          <w:p w:rsidR="00BA5466" w:rsidRPr="00BA5466" w:rsidRDefault="00BA5466" w:rsidP="00BA5466">
            <w:r w:rsidRPr="00BA5466">
              <w:t xml:space="preserve">Has knowledge of a range of study </w:t>
            </w:r>
            <w:r w:rsidRPr="00BA5466">
              <w:rPr>
                <w:b/>
              </w:rPr>
              <w:t xml:space="preserve">designs and methodologies </w:t>
            </w:r>
            <w:r w:rsidRPr="00BA5466">
              <w:t>relevant to applied research in relevant health and social care settings</w:t>
            </w:r>
          </w:p>
        </w:tc>
        <w:tc>
          <w:tcPr>
            <w:tcW w:w="1984" w:type="dxa"/>
            <w:tcBorders>
              <w:top w:val="single" w:sz="4" w:space="0" w:color="auto"/>
              <w:left w:val="single" w:sz="4" w:space="0" w:color="auto"/>
              <w:bottom w:val="single" w:sz="4" w:space="0" w:color="auto"/>
              <w:right w:val="single" w:sz="4" w:space="0" w:color="auto"/>
            </w:tcBorders>
            <w:hideMark/>
          </w:tcPr>
          <w:p w:rsidR="00BA5466" w:rsidRPr="00BA5466" w:rsidRDefault="00BA5466" w:rsidP="00BA5466">
            <w:r w:rsidRPr="00BA5466">
              <w:t>Core</w:t>
            </w:r>
          </w:p>
        </w:tc>
      </w:tr>
      <w:tr w:rsidR="00BA5466" w:rsidRPr="00BA5466" w:rsidTr="00F01F02">
        <w:tc>
          <w:tcPr>
            <w:tcW w:w="7372" w:type="dxa"/>
            <w:tcBorders>
              <w:top w:val="single" w:sz="4" w:space="0" w:color="auto"/>
              <w:left w:val="single" w:sz="4" w:space="0" w:color="auto"/>
              <w:bottom w:val="single" w:sz="4" w:space="0" w:color="auto"/>
              <w:right w:val="single" w:sz="4" w:space="0" w:color="auto"/>
            </w:tcBorders>
            <w:hideMark/>
          </w:tcPr>
          <w:p w:rsidR="00BA5466" w:rsidRPr="00BA5466" w:rsidRDefault="00BA5466" w:rsidP="00BA5466">
            <w:r w:rsidRPr="00BA5466">
              <w:t xml:space="preserve">Understanding of different </w:t>
            </w:r>
            <w:r w:rsidRPr="00BA5466">
              <w:rPr>
                <w:b/>
              </w:rPr>
              <w:t>phases of research process</w:t>
            </w:r>
          </w:p>
        </w:tc>
        <w:tc>
          <w:tcPr>
            <w:tcW w:w="1984" w:type="dxa"/>
            <w:tcBorders>
              <w:top w:val="single" w:sz="4" w:space="0" w:color="auto"/>
              <w:left w:val="single" w:sz="4" w:space="0" w:color="auto"/>
              <w:bottom w:val="single" w:sz="4" w:space="0" w:color="auto"/>
              <w:right w:val="single" w:sz="4" w:space="0" w:color="auto"/>
            </w:tcBorders>
            <w:hideMark/>
          </w:tcPr>
          <w:p w:rsidR="00BA5466" w:rsidRPr="00BA5466" w:rsidRDefault="00BA5466" w:rsidP="00BA5466">
            <w:r w:rsidRPr="00BA5466">
              <w:t>Core</w:t>
            </w:r>
          </w:p>
        </w:tc>
      </w:tr>
      <w:tr w:rsidR="00BA5466" w:rsidRPr="00BA5466" w:rsidTr="00F01F02">
        <w:tc>
          <w:tcPr>
            <w:tcW w:w="7372" w:type="dxa"/>
            <w:tcBorders>
              <w:top w:val="single" w:sz="4" w:space="0" w:color="auto"/>
              <w:left w:val="single" w:sz="4" w:space="0" w:color="auto"/>
              <w:bottom w:val="single" w:sz="4" w:space="0" w:color="auto"/>
              <w:right w:val="single" w:sz="4" w:space="0" w:color="auto"/>
            </w:tcBorders>
          </w:tcPr>
          <w:p w:rsidR="00BA5466" w:rsidRPr="00BA5466" w:rsidRDefault="00BA5466" w:rsidP="00BA5466">
            <w:r w:rsidRPr="00BA5466">
              <w:t xml:space="preserve">Knowledge of the requirements for </w:t>
            </w:r>
            <w:r w:rsidRPr="00BA5466">
              <w:rPr>
                <w:b/>
              </w:rPr>
              <w:t>Public and patient involvement/ engagement (PPIE)</w:t>
            </w:r>
            <w:r w:rsidRPr="00BA5466">
              <w:t xml:space="preserve"> in applied research</w:t>
            </w:r>
          </w:p>
        </w:tc>
        <w:tc>
          <w:tcPr>
            <w:tcW w:w="1984" w:type="dxa"/>
            <w:tcBorders>
              <w:top w:val="single" w:sz="4" w:space="0" w:color="auto"/>
              <w:left w:val="single" w:sz="4" w:space="0" w:color="auto"/>
              <w:bottom w:val="single" w:sz="4" w:space="0" w:color="auto"/>
              <w:right w:val="single" w:sz="4" w:space="0" w:color="auto"/>
            </w:tcBorders>
          </w:tcPr>
          <w:p w:rsidR="00BA5466" w:rsidRPr="00BA5466" w:rsidRDefault="00BA5466" w:rsidP="00BA5466">
            <w:r w:rsidRPr="00BA5466">
              <w:t>Core</w:t>
            </w:r>
          </w:p>
        </w:tc>
      </w:tr>
      <w:tr w:rsidR="00BA5466" w:rsidRPr="00BA5466" w:rsidTr="00F01F02">
        <w:tc>
          <w:tcPr>
            <w:tcW w:w="7372" w:type="dxa"/>
            <w:tcBorders>
              <w:top w:val="single" w:sz="4" w:space="0" w:color="auto"/>
              <w:left w:val="single" w:sz="4" w:space="0" w:color="auto"/>
              <w:bottom w:val="single" w:sz="4" w:space="0" w:color="auto"/>
              <w:right w:val="single" w:sz="4" w:space="0" w:color="auto"/>
            </w:tcBorders>
            <w:hideMark/>
          </w:tcPr>
          <w:p w:rsidR="00BA5466" w:rsidRPr="00BA5466" w:rsidRDefault="00BA5466" w:rsidP="00BA5466">
            <w:r w:rsidRPr="00BA5466">
              <w:t xml:space="preserve">Awareness of </w:t>
            </w:r>
            <w:r w:rsidRPr="00BA5466">
              <w:rPr>
                <w:b/>
              </w:rPr>
              <w:t>regulatory and legal frameworks</w:t>
            </w:r>
            <w:r w:rsidRPr="00BA5466">
              <w:t xml:space="preserve"> and their implications for applied research design, and in the context range of health and social care settings</w:t>
            </w:r>
          </w:p>
        </w:tc>
        <w:tc>
          <w:tcPr>
            <w:tcW w:w="1984" w:type="dxa"/>
            <w:tcBorders>
              <w:top w:val="single" w:sz="4" w:space="0" w:color="auto"/>
              <w:left w:val="single" w:sz="4" w:space="0" w:color="auto"/>
              <w:bottom w:val="single" w:sz="4" w:space="0" w:color="auto"/>
              <w:right w:val="single" w:sz="4" w:space="0" w:color="auto"/>
            </w:tcBorders>
            <w:hideMark/>
          </w:tcPr>
          <w:p w:rsidR="00BA5466" w:rsidRPr="00BA5466" w:rsidRDefault="00BA5466" w:rsidP="00BA5466">
            <w:r w:rsidRPr="00BA5466">
              <w:t>Intermediate</w:t>
            </w:r>
          </w:p>
        </w:tc>
      </w:tr>
      <w:tr w:rsidR="00BA5466" w:rsidRPr="00BA5466" w:rsidTr="00F01F02">
        <w:tc>
          <w:tcPr>
            <w:tcW w:w="7372" w:type="dxa"/>
            <w:tcBorders>
              <w:top w:val="single" w:sz="4" w:space="0" w:color="auto"/>
              <w:left w:val="single" w:sz="4" w:space="0" w:color="auto"/>
              <w:bottom w:val="single" w:sz="4" w:space="0" w:color="auto"/>
              <w:right w:val="single" w:sz="4" w:space="0" w:color="auto"/>
            </w:tcBorders>
            <w:hideMark/>
          </w:tcPr>
          <w:p w:rsidR="00BA5466" w:rsidRPr="00BA5466" w:rsidRDefault="00BA5466" w:rsidP="00BA5466">
            <w:r w:rsidRPr="00BA5466">
              <w:t xml:space="preserve">Understanding of </w:t>
            </w:r>
            <w:r w:rsidRPr="00BA5466">
              <w:rPr>
                <w:b/>
              </w:rPr>
              <w:t>funding sources</w:t>
            </w:r>
            <w:r w:rsidRPr="00BA5466">
              <w:t xml:space="preserve">. </w:t>
            </w:r>
          </w:p>
        </w:tc>
        <w:tc>
          <w:tcPr>
            <w:tcW w:w="1984" w:type="dxa"/>
            <w:tcBorders>
              <w:top w:val="single" w:sz="4" w:space="0" w:color="auto"/>
              <w:left w:val="single" w:sz="4" w:space="0" w:color="auto"/>
              <w:bottom w:val="single" w:sz="4" w:space="0" w:color="auto"/>
              <w:right w:val="single" w:sz="4" w:space="0" w:color="auto"/>
            </w:tcBorders>
            <w:hideMark/>
          </w:tcPr>
          <w:p w:rsidR="00BA5466" w:rsidRPr="00BA5466" w:rsidRDefault="00BA5466" w:rsidP="00BA5466">
            <w:r w:rsidRPr="00BA5466">
              <w:t>Intermediate</w:t>
            </w:r>
          </w:p>
        </w:tc>
      </w:tr>
      <w:tr w:rsidR="00BA5466" w:rsidRPr="00BA5466" w:rsidTr="00F01F02">
        <w:tc>
          <w:tcPr>
            <w:tcW w:w="7372" w:type="dxa"/>
            <w:tcBorders>
              <w:top w:val="single" w:sz="4" w:space="0" w:color="auto"/>
              <w:left w:val="single" w:sz="4" w:space="0" w:color="auto"/>
              <w:bottom w:val="single" w:sz="4" w:space="0" w:color="auto"/>
              <w:right w:val="single" w:sz="4" w:space="0" w:color="auto"/>
            </w:tcBorders>
            <w:hideMark/>
          </w:tcPr>
          <w:p w:rsidR="00BA5466" w:rsidRPr="00BA5466" w:rsidRDefault="00BA5466" w:rsidP="00BA5466">
            <w:r w:rsidRPr="00BA5466">
              <w:t xml:space="preserve">Understanding of </w:t>
            </w:r>
            <w:r w:rsidRPr="00BA5466">
              <w:rPr>
                <w:b/>
              </w:rPr>
              <w:t>financial management</w:t>
            </w:r>
            <w:r w:rsidRPr="00BA5466">
              <w:t xml:space="preserve"> in the design and conduct of research</w:t>
            </w:r>
          </w:p>
        </w:tc>
        <w:tc>
          <w:tcPr>
            <w:tcW w:w="1984" w:type="dxa"/>
            <w:tcBorders>
              <w:top w:val="single" w:sz="4" w:space="0" w:color="auto"/>
              <w:left w:val="single" w:sz="4" w:space="0" w:color="auto"/>
              <w:bottom w:val="single" w:sz="4" w:space="0" w:color="auto"/>
              <w:right w:val="single" w:sz="4" w:space="0" w:color="auto"/>
            </w:tcBorders>
            <w:hideMark/>
          </w:tcPr>
          <w:p w:rsidR="00BA5466" w:rsidRPr="00BA5466" w:rsidRDefault="00BA5466" w:rsidP="00BA5466">
            <w:r w:rsidRPr="00BA5466">
              <w:t>Intermediate</w:t>
            </w:r>
          </w:p>
        </w:tc>
      </w:tr>
      <w:tr w:rsidR="00BA5466" w:rsidRPr="00BA5466" w:rsidTr="00F01F02">
        <w:tc>
          <w:tcPr>
            <w:tcW w:w="7372" w:type="dxa"/>
            <w:tcBorders>
              <w:top w:val="single" w:sz="4" w:space="0" w:color="auto"/>
              <w:left w:val="single" w:sz="4" w:space="0" w:color="auto"/>
              <w:bottom w:val="single" w:sz="4" w:space="0" w:color="auto"/>
              <w:right w:val="single" w:sz="4" w:space="0" w:color="auto"/>
            </w:tcBorders>
          </w:tcPr>
          <w:p w:rsidR="00BA5466" w:rsidRPr="00BA5466" w:rsidRDefault="00BA5466" w:rsidP="00BA5466">
            <w:r w:rsidRPr="00BA5466">
              <w:t xml:space="preserve">Applies appropriate </w:t>
            </w:r>
            <w:r w:rsidRPr="00BA5466">
              <w:rPr>
                <w:b/>
              </w:rPr>
              <w:t>budgeting practices</w:t>
            </w:r>
            <w:r w:rsidRPr="00BA5466">
              <w:t xml:space="preserve"> in research projects</w:t>
            </w:r>
          </w:p>
        </w:tc>
        <w:tc>
          <w:tcPr>
            <w:tcW w:w="1984" w:type="dxa"/>
            <w:tcBorders>
              <w:top w:val="single" w:sz="4" w:space="0" w:color="auto"/>
              <w:left w:val="single" w:sz="4" w:space="0" w:color="auto"/>
              <w:bottom w:val="single" w:sz="4" w:space="0" w:color="auto"/>
              <w:right w:val="single" w:sz="4" w:space="0" w:color="auto"/>
            </w:tcBorders>
          </w:tcPr>
          <w:p w:rsidR="00BA5466" w:rsidRPr="00BA5466" w:rsidRDefault="00BA5466" w:rsidP="00BA5466">
            <w:r w:rsidRPr="00BA5466">
              <w:t>Intermediate</w:t>
            </w:r>
          </w:p>
        </w:tc>
      </w:tr>
      <w:tr w:rsidR="00BA5466" w:rsidRPr="00BA5466" w:rsidTr="00F01F02">
        <w:tc>
          <w:tcPr>
            <w:tcW w:w="7372" w:type="dxa"/>
            <w:tcBorders>
              <w:top w:val="single" w:sz="4" w:space="0" w:color="auto"/>
              <w:left w:val="single" w:sz="4" w:space="0" w:color="auto"/>
              <w:bottom w:val="single" w:sz="4" w:space="0" w:color="auto"/>
              <w:right w:val="single" w:sz="4" w:space="0" w:color="auto"/>
            </w:tcBorders>
            <w:hideMark/>
          </w:tcPr>
          <w:p w:rsidR="00BA5466" w:rsidRPr="00BA5466" w:rsidRDefault="00BA5466" w:rsidP="00BA5466">
            <w:r w:rsidRPr="00BA5466">
              <w:t xml:space="preserve">Develops </w:t>
            </w:r>
            <w:r w:rsidRPr="00BA5466">
              <w:rPr>
                <w:b/>
              </w:rPr>
              <w:t xml:space="preserve">research </w:t>
            </w:r>
            <w:r w:rsidRPr="00BA5466">
              <w:t>proposals consistent with practice and policy</w:t>
            </w:r>
            <w:r w:rsidRPr="00BA5466">
              <w:rPr>
                <w:b/>
              </w:rPr>
              <w:t xml:space="preserve"> priorities</w:t>
            </w:r>
          </w:p>
        </w:tc>
        <w:tc>
          <w:tcPr>
            <w:tcW w:w="1984" w:type="dxa"/>
            <w:tcBorders>
              <w:top w:val="single" w:sz="4" w:space="0" w:color="auto"/>
              <w:left w:val="single" w:sz="4" w:space="0" w:color="auto"/>
              <w:bottom w:val="single" w:sz="4" w:space="0" w:color="auto"/>
              <w:right w:val="single" w:sz="4" w:space="0" w:color="auto"/>
            </w:tcBorders>
            <w:hideMark/>
          </w:tcPr>
          <w:p w:rsidR="00BA5466" w:rsidRPr="00BA5466" w:rsidRDefault="00BA5466" w:rsidP="00BA5466">
            <w:r w:rsidRPr="00BA5466">
              <w:t>Intermediate</w:t>
            </w:r>
          </w:p>
        </w:tc>
      </w:tr>
    </w:tbl>
    <w:p w:rsidR="00BA5466" w:rsidRPr="00BA5466" w:rsidRDefault="00BA5466" w:rsidP="00BA5466">
      <w:pPr>
        <w:spacing w:after="160" w:line="259" w:lineRule="auto"/>
      </w:pPr>
    </w:p>
    <w:p w:rsidR="00BA5466" w:rsidRPr="00BA5466" w:rsidRDefault="00BA5466" w:rsidP="00BA5466">
      <w:pPr>
        <w:spacing w:after="160" w:line="259" w:lineRule="auto"/>
      </w:pPr>
    </w:p>
    <w:p w:rsidR="00BA5466" w:rsidRPr="00BA5466" w:rsidRDefault="00BA5466" w:rsidP="00BA5466">
      <w:pPr>
        <w:spacing w:after="160" w:line="259" w:lineRule="auto"/>
        <w:rPr>
          <w:color w:val="002060"/>
        </w:rPr>
      </w:pPr>
      <w:r w:rsidRPr="00BA5466">
        <w:rPr>
          <w:color w:val="002060"/>
        </w:rPr>
        <w:t xml:space="preserve">This research was funded and supported by CAPHR South Yorkshire www.cahpr.csp.org.ukand the NIHR CLAHRC Yorkshire and Humber (NIHR CLAHRC YH). </w:t>
      </w:r>
      <w:hyperlink r:id="rId7" w:history="1">
        <w:r w:rsidRPr="00BA5466">
          <w:rPr>
            <w:color w:val="0000FF" w:themeColor="hyperlink"/>
            <w:u w:val="single"/>
          </w:rPr>
          <w:t>www.clahrc-yh.nihr.ac.uk</w:t>
        </w:r>
      </w:hyperlink>
      <w:r w:rsidRPr="00BA5466">
        <w:rPr>
          <w:color w:val="002060"/>
        </w:rPr>
        <w:t>. The views and opinions expressed are those of the author(s), and not necessarily those of the NIHR or the Department of Health and Social Care.</w:t>
      </w:r>
    </w:p>
    <w:p w:rsidR="00F01F02" w:rsidRDefault="00F01F02" w:rsidP="00BA5466"/>
    <w:sectPr w:rsidR="00F01F02">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B5412" w:rsidRDefault="00BB5412" w:rsidP="002478CD">
      <w:pPr>
        <w:spacing w:after="0" w:line="240" w:lineRule="auto"/>
      </w:pPr>
      <w:r>
        <w:separator/>
      </w:r>
    </w:p>
  </w:endnote>
  <w:endnote w:type="continuationSeparator" w:id="0">
    <w:p w:rsidR="00BB5412" w:rsidRDefault="00BB5412" w:rsidP="002478C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0000000000000000000"/>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25669906"/>
      <w:docPartObj>
        <w:docPartGallery w:val="Page Numbers (Bottom of Page)"/>
        <w:docPartUnique/>
      </w:docPartObj>
    </w:sdtPr>
    <w:sdtEndPr>
      <w:rPr>
        <w:noProof/>
      </w:rPr>
    </w:sdtEndPr>
    <w:sdtContent>
      <w:p w:rsidR="008305E1" w:rsidRDefault="008305E1">
        <w:pPr>
          <w:pStyle w:val="Footer"/>
          <w:jc w:val="center"/>
        </w:pPr>
        <w:r>
          <w:fldChar w:fldCharType="begin"/>
        </w:r>
        <w:r>
          <w:instrText xml:space="preserve"> PAGE   \* MERGEFORMAT </w:instrText>
        </w:r>
        <w:r>
          <w:fldChar w:fldCharType="separate"/>
        </w:r>
        <w:r w:rsidR="00F902AA">
          <w:rPr>
            <w:noProof/>
          </w:rPr>
          <w:t>1</w:t>
        </w:r>
        <w:r>
          <w:rPr>
            <w:noProof/>
          </w:rPr>
          <w:fldChar w:fldCharType="end"/>
        </w:r>
      </w:p>
    </w:sdtContent>
  </w:sdt>
  <w:p w:rsidR="00F01F02" w:rsidRDefault="00F01F0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B5412" w:rsidRDefault="00BB5412" w:rsidP="002478CD">
      <w:pPr>
        <w:spacing w:after="0" w:line="240" w:lineRule="auto"/>
      </w:pPr>
      <w:r>
        <w:separator/>
      </w:r>
    </w:p>
  </w:footnote>
  <w:footnote w:type="continuationSeparator" w:id="0">
    <w:p w:rsidR="00BB5412" w:rsidRDefault="00BB5412" w:rsidP="002478C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EC5445"/>
    <w:multiLevelType w:val="hybridMultilevel"/>
    <w:tmpl w:val="52481D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5315E8B"/>
    <w:multiLevelType w:val="hybridMultilevel"/>
    <w:tmpl w:val="3196AE76"/>
    <w:lvl w:ilvl="0" w:tplc="58703A40">
      <w:start w:val="1"/>
      <w:numFmt w:val="decimal"/>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 w15:restartNumberingAfterBreak="0">
    <w:nsid w:val="05676CF0"/>
    <w:multiLevelType w:val="hybridMultilevel"/>
    <w:tmpl w:val="F8FC8EC0"/>
    <w:lvl w:ilvl="0" w:tplc="04090013">
      <w:start w:val="1"/>
      <w:numFmt w:val="upperRoman"/>
      <w:lvlText w:val="%1."/>
      <w:lvlJc w:val="righ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05E41A2C"/>
    <w:multiLevelType w:val="hybridMultilevel"/>
    <w:tmpl w:val="54B89D90"/>
    <w:lvl w:ilvl="0" w:tplc="08090015">
      <w:start w:val="1"/>
      <w:numFmt w:val="upperLetter"/>
      <w:lvlText w:val="%1."/>
      <w:lvlJc w:val="left"/>
      <w:pPr>
        <w:ind w:left="644" w:hanging="360"/>
      </w:pPr>
      <w:rPr>
        <w:rFonts w:hint="default"/>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4" w15:restartNumberingAfterBreak="0">
    <w:nsid w:val="0686023D"/>
    <w:multiLevelType w:val="hybridMultilevel"/>
    <w:tmpl w:val="1A86D4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4884D0E"/>
    <w:multiLevelType w:val="hybridMultilevel"/>
    <w:tmpl w:val="B10CC85A"/>
    <w:lvl w:ilvl="0" w:tplc="08090013">
      <w:start w:val="1"/>
      <w:numFmt w:val="upp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8C44088"/>
    <w:multiLevelType w:val="hybridMultilevel"/>
    <w:tmpl w:val="7D54675E"/>
    <w:lvl w:ilvl="0" w:tplc="D770987C">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AC24CC0"/>
    <w:multiLevelType w:val="hybridMultilevel"/>
    <w:tmpl w:val="2C7E56A2"/>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BAD6A52"/>
    <w:multiLevelType w:val="hybridMultilevel"/>
    <w:tmpl w:val="EFAA11FC"/>
    <w:lvl w:ilvl="0" w:tplc="72D26E6E">
      <w:start w:val="2"/>
      <w:numFmt w:val="decimal"/>
      <w:lvlText w:val="%1"/>
      <w:lvlJc w:val="left"/>
      <w:pPr>
        <w:ind w:left="720" w:hanging="360"/>
      </w:pPr>
      <w:rPr>
        <w:rFonts w:eastAsiaTheme="majorEastAsia" w:cstheme="majorBidi" w:hint="default"/>
        <w:sz w:val="4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E0A2630"/>
    <w:multiLevelType w:val="hybridMultilevel"/>
    <w:tmpl w:val="A1CC8508"/>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286167B"/>
    <w:multiLevelType w:val="hybridMultilevel"/>
    <w:tmpl w:val="35EAAC7C"/>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8823E99"/>
    <w:multiLevelType w:val="hybridMultilevel"/>
    <w:tmpl w:val="79345886"/>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D1775EF"/>
    <w:multiLevelType w:val="hybridMultilevel"/>
    <w:tmpl w:val="549C726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36A1A83"/>
    <w:multiLevelType w:val="hybridMultilevel"/>
    <w:tmpl w:val="820EB4AC"/>
    <w:lvl w:ilvl="0" w:tplc="08090001">
      <w:start w:val="1"/>
      <w:numFmt w:val="bullet"/>
      <w:lvlText w:val=""/>
      <w:lvlJc w:val="left"/>
      <w:pPr>
        <w:ind w:left="765" w:hanging="360"/>
      </w:pPr>
      <w:rPr>
        <w:rFonts w:ascii="Symbol" w:hAnsi="Symbol" w:hint="default"/>
      </w:rPr>
    </w:lvl>
    <w:lvl w:ilvl="1" w:tplc="08090003" w:tentative="1">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14" w15:restartNumberingAfterBreak="0">
    <w:nsid w:val="38EF5B99"/>
    <w:multiLevelType w:val="hybridMultilevel"/>
    <w:tmpl w:val="4D504BC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42296A90"/>
    <w:multiLevelType w:val="hybridMultilevel"/>
    <w:tmpl w:val="CB18D30A"/>
    <w:lvl w:ilvl="0" w:tplc="B1F6C78A">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481762E4"/>
    <w:multiLevelType w:val="hybridMultilevel"/>
    <w:tmpl w:val="3A94C524"/>
    <w:lvl w:ilvl="0" w:tplc="8BE8B59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4C6C7D72"/>
    <w:multiLevelType w:val="hybridMultilevel"/>
    <w:tmpl w:val="B0EE384A"/>
    <w:lvl w:ilvl="0" w:tplc="F5AEBDF8">
      <w:start w:val="2"/>
      <w:numFmt w:val="upperLetter"/>
      <w:lvlText w:val="%1."/>
      <w:lvlJc w:val="left"/>
      <w:pPr>
        <w:tabs>
          <w:tab w:val="num" w:pos="720"/>
        </w:tabs>
        <w:ind w:left="720" w:hanging="360"/>
      </w:pPr>
    </w:lvl>
    <w:lvl w:ilvl="1" w:tplc="82707268" w:tentative="1">
      <w:start w:val="1"/>
      <w:numFmt w:val="decimal"/>
      <w:lvlText w:val="%2."/>
      <w:lvlJc w:val="left"/>
      <w:pPr>
        <w:tabs>
          <w:tab w:val="num" w:pos="1440"/>
        </w:tabs>
        <w:ind w:left="1440" w:hanging="360"/>
      </w:pPr>
    </w:lvl>
    <w:lvl w:ilvl="2" w:tplc="638EC102" w:tentative="1">
      <w:start w:val="1"/>
      <w:numFmt w:val="decimal"/>
      <w:lvlText w:val="%3."/>
      <w:lvlJc w:val="left"/>
      <w:pPr>
        <w:tabs>
          <w:tab w:val="num" w:pos="2160"/>
        </w:tabs>
        <w:ind w:left="2160" w:hanging="360"/>
      </w:pPr>
    </w:lvl>
    <w:lvl w:ilvl="3" w:tplc="112ABCF0" w:tentative="1">
      <w:start w:val="1"/>
      <w:numFmt w:val="decimal"/>
      <w:lvlText w:val="%4."/>
      <w:lvlJc w:val="left"/>
      <w:pPr>
        <w:tabs>
          <w:tab w:val="num" w:pos="2880"/>
        </w:tabs>
        <w:ind w:left="2880" w:hanging="360"/>
      </w:pPr>
    </w:lvl>
    <w:lvl w:ilvl="4" w:tplc="B46AFF0E" w:tentative="1">
      <w:start w:val="1"/>
      <w:numFmt w:val="decimal"/>
      <w:lvlText w:val="%5."/>
      <w:lvlJc w:val="left"/>
      <w:pPr>
        <w:tabs>
          <w:tab w:val="num" w:pos="3600"/>
        </w:tabs>
        <w:ind w:left="3600" w:hanging="360"/>
      </w:pPr>
    </w:lvl>
    <w:lvl w:ilvl="5" w:tplc="6C9C0F62" w:tentative="1">
      <w:start w:val="1"/>
      <w:numFmt w:val="decimal"/>
      <w:lvlText w:val="%6."/>
      <w:lvlJc w:val="left"/>
      <w:pPr>
        <w:tabs>
          <w:tab w:val="num" w:pos="4320"/>
        </w:tabs>
        <w:ind w:left="4320" w:hanging="360"/>
      </w:pPr>
    </w:lvl>
    <w:lvl w:ilvl="6" w:tplc="9DFA1856" w:tentative="1">
      <w:start w:val="1"/>
      <w:numFmt w:val="decimal"/>
      <w:lvlText w:val="%7."/>
      <w:lvlJc w:val="left"/>
      <w:pPr>
        <w:tabs>
          <w:tab w:val="num" w:pos="5040"/>
        </w:tabs>
        <w:ind w:left="5040" w:hanging="360"/>
      </w:pPr>
    </w:lvl>
    <w:lvl w:ilvl="7" w:tplc="DAD0F660" w:tentative="1">
      <w:start w:val="1"/>
      <w:numFmt w:val="decimal"/>
      <w:lvlText w:val="%8."/>
      <w:lvlJc w:val="left"/>
      <w:pPr>
        <w:tabs>
          <w:tab w:val="num" w:pos="5760"/>
        </w:tabs>
        <w:ind w:left="5760" w:hanging="360"/>
      </w:pPr>
    </w:lvl>
    <w:lvl w:ilvl="8" w:tplc="5F6080C2" w:tentative="1">
      <w:start w:val="1"/>
      <w:numFmt w:val="decimal"/>
      <w:lvlText w:val="%9."/>
      <w:lvlJc w:val="left"/>
      <w:pPr>
        <w:tabs>
          <w:tab w:val="num" w:pos="6480"/>
        </w:tabs>
        <w:ind w:left="6480" w:hanging="360"/>
      </w:pPr>
    </w:lvl>
  </w:abstractNum>
  <w:abstractNum w:abstractNumId="18" w15:restartNumberingAfterBreak="0">
    <w:nsid w:val="4D686157"/>
    <w:multiLevelType w:val="hybridMultilevel"/>
    <w:tmpl w:val="402AE0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DB3037E"/>
    <w:multiLevelType w:val="hybridMultilevel"/>
    <w:tmpl w:val="260AB20A"/>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2E860BC"/>
    <w:multiLevelType w:val="hybridMultilevel"/>
    <w:tmpl w:val="0206FC22"/>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556373CC"/>
    <w:multiLevelType w:val="hybridMultilevel"/>
    <w:tmpl w:val="5D04FE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9F855B2"/>
    <w:multiLevelType w:val="multilevel"/>
    <w:tmpl w:val="BF6C2F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5D027044"/>
    <w:multiLevelType w:val="hybridMultilevel"/>
    <w:tmpl w:val="DBB2DE2A"/>
    <w:lvl w:ilvl="0" w:tplc="A120BC9A">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5EEB2A08"/>
    <w:multiLevelType w:val="hybridMultilevel"/>
    <w:tmpl w:val="50785EDA"/>
    <w:lvl w:ilvl="0" w:tplc="08090001">
      <w:start w:val="1"/>
      <w:numFmt w:val="bullet"/>
      <w:lvlText w:val=""/>
      <w:lvlJc w:val="left"/>
      <w:pPr>
        <w:ind w:left="765" w:hanging="360"/>
      </w:pPr>
      <w:rPr>
        <w:rFonts w:ascii="Symbol" w:hAnsi="Symbol" w:hint="default"/>
      </w:rPr>
    </w:lvl>
    <w:lvl w:ilvl="1" w:tplc="08090003" w:tentative="1">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25" w15:restartNumberingAfterBreak="0">
    <w:nsid w:val="61803F48"/>
    <w:multiLevelType w:val="hybridMultilevel"/>
    <w:tmpl w:val="F272AAB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3E62E72"/>
    <w:multiLevelType w:val="hybridMultilevel"/>
    <w:tmpl w:val="117C082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9C74CF0"/>
    <w:multiLevelType w:val="hybridMultilevel"/>
    <w:tmpl w:val="6BECB31C"/>
    <w:lvl w:ilvl="0" w:tplc="04BCF144">
      <w:start w:val="4"/>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CCD5345"/>
    <w:multiLevelType w:val="hybridMultilevel"/>
    <w:tmpl w:val="1E1C6B9C"/>
    <w:lvl w:ilvl="0" w:tplc="1FD20076">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6E4B04E2"/>
    <w:multiLevelType w:val="hybridMultilevel"/>
    <w:tmpl w:val="1242E558"/>
    <w:lvl w:ilvl="0" w:tplc="08090015">
      <w:start w:val="1"/>
      <w:numFmt w:val="upp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72C715F4"/>
    <w:multiLevelType w:val="hybridMultilevel"/>
    <w:tmpl w:val="B7DAC59E"/>
    <w:lvl w:ilvl="0" w:tplc="BFB03E5C">
      <w:start w:val="1"/>
      <w:numFmt w:val="decimal"/>
      <w:pStyle w:val="Heading2"/>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1" w15:restartNumberingAfterBreak="0">
    <w:nsid w:val="746512A3"/>
    <w:multiLevelType w:val="multilevel"/>
    <w:tmpl w:val="B71E755A"/>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2" w15:restartNumberingAfterBreak="0">
    <w:nsid w:val="76EC0E0B"/>
    <w:multiLevelType w:val="hybridMultilevel"/>
    <w:tmpl w:val="F64A0FAE"/>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78505E5F"/>
    <w:multiLevelType w:val="hybridMultilevel"/>
    <w:tmpl w:val="6F907DDC"/>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9"/>
  </w:num>
  <w:num w:numId="2">
    <w:abstractNumId w:val="23"/>
  </w:num>
  <w:num w:numId="3">
    <w:abstractNumId w:val="6"/>
  </w:num>
  <w:num w:numId="4">
    <w:abstractNumId w:val="3"/>
  </w:num>
  <w:num w:numId="5">
    <w:abstractNumId w:val="29"/>
  </w:num>
  <w:num w:numId="6">
    <w:abstractNumId w:val="22"/>
    <w:lvlOverride w:ilvl="0">
      <w:lvl w:ilvl="0">
        <w:numFmt w:val="upperLetter"/>
        <w:lvlText w:val="%1."/>
        <w:lvlJc w:val="left"/>
      </w:lvl>
    </w:lvlOverride>
  </w:num>
  <w:num w:numId="7">
    <w:abstractNumId w:val="17"/>
  </w:num>
  <w:num w:numId="8">
    <w:abstractNumId w:val="15"/>
  </w:num>
  <w:num w:numId="9">
    <w:abstractNumId w:val="25"/>
  </w:num>
  <w:num w:numId="10">
    <w:abstractNumId w:val="27"/>
  </w:num>
  <w:num w:numId="11">
    <w:abstractNumId w:val="33"/>
  </w:num>
  <w:num w:numId="12">
    <w:abstractNumId w:val="5"/>
  </w:num>
  <w:num w:numId="13">
    <w:abstractNumId w:val="13"/>
  </w:num>
  <w:num w:numId="14">
    <w:abstractNumId w:val="4"/>
  </w:num>
  <w:num w:numId="15">
    <w:abstractNumId w:val="21"/>
  </w:num>
  <w:num w:numId="16">
    <w:abstractNumId w:val="24"/>
  </w:num>
  <w:num w:numId="17">
    <w:abstractNumId w:val="26"/>
  </w:num>
  <w:num w:numId="18">
    <w:abstractNumId w:val="11"/>
  </w:num>
  <w:num w:numId="19">
    <w:abstractNumId w:val="2"/>
  </w:num>
  <w:num w:numId="20">
    <w:abstractNumId w:val="12"/>
  </w:num>
  <w:num w:numId="21">
    <w:abstractNumId w:val="7"/>
  </w:num>
  <w:num w:numId="22">
    <w:abstractNumId w:val="10"/>
  </w:num>
  <w:num w:numId="23">
    <w:abstractNumId w:val="18"/>
  </w:num>
  <w:num w:numId="24">
    <w:abstractNumId w:val="28"/>
  </w:num>
  <w:num w:numId="25">
    <w:abstractNumId w:val="9"/>
  </w:num>
  <w:num w:numId="26">
    <w:abstractNumId w:val="32"/>
  </w:num>
  <w:num w:numId="27">
    <w:abstractNumId w:val="20"/>
  </w:num>
  <w:num w:numId="28">
    <w:abstractNumId w:val="16"/>
  </w:num>
  <w:num w:numId="29">
    <w:abstractNumId w:val="30"/>
  </w:num>
  <w:num w:numId="30">
    <w:abstractNumId w:val="1"/>
  </w:num>
  <w:num w:numId="31">
    <w:abstractNumId w:val="0"/>
  </w:num>
  <w:num w:numId="32">
    <w:abstractNumId w:val="14"/>
  </w:num>
  <w:num w:numId="33">
    <w:abstractNumId w:val="31"/>
  </w:num>
  <w:num w:numId="3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5466"/>
    <w:rsid w:val="00024754"/>
    <w:rsid w:val="002478CD"/>
    <w:rsid w:val="002829ED"/>
    <w:rsid w:val="002E2559"/>
    <w:rsid w:val="002E5B06"/>
    <w:rsid w:val="003B5967"/>
    <w:rsid w:val="004F66DB"/>
    <w:rsid w:val="005463EB"/>
    <w:rsid w:val="00827A9C"/>
    <w:rsid w:val="008305E1"/>
    <w:rsid w:val="008B2006"/>
    <w:rsid w:val="00B2480C"/>
    <w:rsid w:val="00BA5466"/>
    <w:rsid w:val="00BB5412"/>
    <w:rsid w:val="00D21DFA"/>
    <w:rsid w:val="00F01F02"/>
    <w:rsid w:val="00F902AA"/>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912BA0B-78D8-4997-B0C3-27D8BE48CB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BA5466"/>
    <w:pPr>
      <w:keepNext/>
      <w:keepLines/>
      <w:spacing w:before="240" w:after="0" w:line="259" w:lineRule="auto"/>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autoRedefine/>
    <w:uiPriority w:val="9"/>
    <w:unhideWhenUsed/>
    <w:qFormat/>
    <w:rsid w:val="00BA5466"/>
    <w:pPr>
      <w:keepNext/>
      <w:keepLines/>
      <w:numPr>
        <w:numId w:val="29"/>
      </w:numPr>
      <w:spacing w:before="40" w:after="0" w:line="259" w:lineRule="auto"/>
      <w:outlineLvl w:val="1"/>
    </w:pPr>
    <w:rPr>
      <w:rFonts w:eastAsiaTheme="majorEastAsia" w:cstheme="majorBidi"/>
      <w:sz w:val="40"/>
      <w:szCs w:val="26"/>
    </w:rPr>
  </w:style>
  <w:style w:type="paragraph" w:styleId="Heading3">
    <w:name w:val="heading 3"/>
    <w:basedOn w:val="Normal"/>
    <w:next w:val="Normal"/>
    <w:link w:val="Heading3Char"/>
    <w:autoRedefine/>
    <w:uiPriority w:val="9"/>
    <w:unhideWhenUsed/>
    <w:qFormat/>
    <w:rsid w:val="00BA5466"/>
    <w:pPr>
      <w:keepNext/>
      <w:keepLines/>
      <w:spacing w:before="200" w:after="0" w:line="259" w:lineRule="auto"/>
      <w:outlineLvl w:val="2"/>
    </w:pPr>
    <w:rPr>
      <w:rFonts w:eastAsiaTheme="majorEastAsia" w:cstheme="majorBidi"/>
      <w:b/>
      <w:bCs/>
      <w:color w:val="4F81BD" w:themeColor="accent1"/>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A5466"/>
    <w:rPr>
      <w:rFonts w:asciiTheme="majorHAnsi" w:eastAsiaTheme="majorEastAsia" w:hAnsiTheme="majorHAnsi" w:cstheme="majorBidi"/>
      <w:color w:val="365F91" w:themeColor="accent1" w:themeShade="BF"/>
      <w:sz w:val="32"/>
      <w:szCs w:val="32"/>
    </w:rPr>
  </w:style>
  <w:style w:type="character" w:customStyle="1" w:styleId="Heading2Char">
    <w:name w:val="Heading 2 Char"/>
    <w:basedOn w:val="DefaultParagraphFont"/>
    <w:link w:val="Heading2"/>
    <w:uiPriority w:val="9"/>
    <w:rsid w:val="00BA5466"/>
    <w:rPr>
      <w:rFonts w:eastAsiaTheme="majorEastAsia" w:cstheme="majorBidi"/>
      <w:sz w:val="40"/>
      <w:szCs w:val="26"/>
    </w:rPr>
  </w:style>
  <w:style w:type="character" w:customStyle="1" w:styleId="Heading3Char">
    <w:name w:val="Heading 3 Char"/>
    <w:basedOn w:val="DefaultParagraphFont"/>
    <w:link w:val="Heading3"/>
    <w:uiPriority w:val="9"/>
    <w:rsid w:val="00BA5466"/>
    <w:rPr>
      <w:rFonts w:eastAsiaTheme="majorEastAsia" w:cstheme="majorBidi"/>
      <w:b/>
      <w:bCs/>
      <w:color w:val="4F81BD" w:themeColor="accent1"/>
      <w:sz w:val="28"/>
    </w:rPr>
  </w:style>
  <w:style w:type="numbering" w:customStyle="1" w:styleId="NoList1">
    <w:name w:val="No List1"/>
    <w:next w:val="NoList"/>
    <w:uiPriority w:val="99"/>
    <w:semiHidden/>
    <w:unhideWhenUsed/>
    <w:rsid w:val="00BA5466"/>
  </w:style>
  <w:style w:type="paragraph" w:styleId="ListParagraph">
    <w:name w:val="List Paragraph"/>
    <w:basedOn w:val="Normal"/>
    <w:uiPriority w:val="34"/>
    <w:qFormat/>
    <w:rsid w:val="00BA5466"/>
    <w:pPr>
      <w:spacing w:after="160" w:line="259" w:lineRule="auto"/>
      <w:ind w:left="720"/>
      <w:contextualSpacing/>
    </w:pPr>
  </w:style>
  <w:style w:type="paragraph" w:styleId="Title">
    <w:name w:val="Title"/>
    <w:basedOn w:val="Normal"/>
    <w:next w:val="Normal"/>
    <w:link w:val="TitleChar"/>
    <w:uiPriority w:val="10"/>
    <w:qFormat/>
    <w:rsid w:val="00BA5466"/>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en-GB"/>
    </w:rPr>
  </w:style>
  <w:style w:type="character" w:customStyle="1" w:styleId="TitleChar">
    <w:name w:val="Title Char"/>
    <w:basedOn w:val="DefaultParagraphFont"/>
    <w:link w:val="Title"/>
    <w:uiPriority w:val="10"/>
    <w:rsid w:val="00BA5466"/>
    <w:rPr>
      <w:rFonts w:asciiTheme="majorHAnsi" w:eastAsiaTheme="majorEastAsia" w:hAnsiTheme="majorHAnsi" w:cstheme="majorBidi"/>
      <w:color w:val="17365D" w:themeColor="text2" w:themeShade="BF"/>
      <w:spacing w:val="5"/>
      <w:kern w:val="28"/>
      <w:sz w:val="52"/>
      <w:szCs w:val="52"/>
      <w:lang w:eastAsia="en-GB"/>
    </w:rPr>
  </w:style>
  <w:style w:type="paragraph" w:styleId="NoSpacing">
    <w:name w:val="No Spacing"/>
    <w:link w:val="NoSpacingChar"/>
    <w:uiPriority w:val="1"/>
    <w:qFormat/>
    <w:rsid w:val="00BA5466"/>
    <w:pPr>
      <w:spacing w:after="0" w:line="240" w:lineRule="auto"/>
    </w:pPr>
  </w:style>
  <w:style w:type="table" w:styleId="TableGrid">
    <w:name w:val="Table Grid"/>
    <w:basedOn w:val="TableNormal"/>
    <w:uiPriority w:val="59"/>
    <w:rsid w:val="00BA546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59"/>
    <w:rsid w:val="00BA546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BA546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uiPriority w:val="59"/>
    <w:rsid w:val="00BA546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rsid w:val="00BA546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59"/>
    <w:rsid w:val="00BA546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BA546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A5466"/>
    <w:rPr>
      <w:rFonts w:ascii="Tahoma" w:hAnsi="Tahoma" w:cs="Tahoma"/>
      <w:sz w:val="16"/>
      <w:szCs w:val="16"/>
    </w:rPr>
  </w:style>
  <w:style w:type="character" w:styleId="CommentReference">
    <w:name w:val="annotation reference"/>
    <w:basedOn w:val="DefaultParagraphFont"/>
    <w:uiPriority w:val="99"/>
    <w:semiHidden/>
    <w:unhideWhenUsed/>
    <w:rsid w:val="00BA5466"/>
    <w:rPr>
      <w:sz w:val="18"/>
      <w:szCs w:val="18"/>
    </w:rPr>
  </w:style>
  <w:style w:type="paragraph" w:styleId="CommentText">
    <w:name w:val="annotation text"/>
    <w:basedOn w:val="Normal"/>
    <w:link w:val="CommentTextChar"/>
    <w:uiPriority w:val="99"/>
    <w:semiHidden/>
    <w:unhideWhenUsed/>
    <w:rsid w:val="00BA5466"/>
    <w:pPr>
      <w:spacing w:after="160" w:line="240" w:lineRule="auto"/>
    </w:pPr>
    <w:rPr>
      <w:sz w:val="24"/>
      <w:szCs w:val="24"/>
    </w:rPr>
  </w:style>
  <w:style w:type="character" w:customStyle="1" w:styleId="CommentTextChar">
    <w:name w:val="Comment Text Char"/>
    <w:basedOn w:val="DefaultParagraphFont"/>
    <w:link w:val="CommentText"/>
    <w:uiPriority w:val="99"/>
    <w:semiHidden/>
    <w:rsid w:val="00BA5466"/>
    <w:rPr>
      <w:sz w:val="24"/>
      <w:szCs w:val="24"/>
    </w:rPr>
  </w:style>
  <w:style w:type="paragraph" w:styleId="CommentSubject">
    <w:name w:val="annotation subject"/>
    <w:basedOn w:val="CommentText"/>
    <w:next w:val="CommentText"/>
    <w:link w:val="CommentSubjectChar"/>
    <w:uiPriority w:val="99"/>
    <w:semiHidden/>
    <w:unhideWhenUsed/>
    <w:rsid w:val="00BA5466"/>
    <w:rPr>
      <w:b/>
      <w:bCs/>
      <w:sz w:val="20"/>
      <w:szCs w:val="20"/>
    </w:rPr>
  </w:style>
  <w:style w:type="character" w:customStyle="1" w:styleId="CommentSubjectChar">
    <w:name w:val="Comment Subject Char"/>
    <w:basedOn w:val="CommentTextChar"/>
    <w:link w:val="CommentSubject"/>
    <w:uiPriority w:val="99"/>
    <w:semiHidden/>
    <w:rsid w:val="00BA5466"/>
    <w:rPr>
      <w:b/>
      <w:bCs/>
      <w:sz w:val="20"/>
      <w:szCs w:val="20"/>
    </w:rPr>
  </w:style>
  <w:style w:type="character" w:customStyle="1" w:styleId="NoSpacingChar">
    <w:name w:val="No Spacing Char"/>
    <w:basedOn w:val="DefaultParagraphFont"/>
    <w:link w:val="NoSpacing"/>
    <w:uiPriority w:val="1"/>
    <w:rsid w:val="00BA5466"/>
  </w:style>
  <w:style w:type="paragraph" w:styleId="Header">
    <w:name w:val="header"/>
    <w:basedOn w:val="Normal"/>
    <w:link w:val="HeaderChar"/>
    <w:uiPriority w:val="99"/>
    <w:unhideWhenUsed/>
    <w:rsid w:val="00BA5466"/>
    <w:pPr>
      <w:tabs>
        <w:tab w:val="center" w:pos="4513"/>
        <w:tab w:val="right" w:pos="9026"/>
      </w:tabs>
      <w:spacing w:after="0" w:line="240" w:lineRule="auto"/>
    </w:pPr>
  </w:style>
  <w:style w:type="character" w:customStyle="1" w:styleId="HeaderChar">
    <w:name w:val="Header Char"/>
    <w:basedOn w:val="DefaultParagraphFont"/>
    <w:link w:val="Header"/>
    <w:uiPriority w:val="99"/>
    <w:rsid w:val="00BA5466"/>
  </w:style>
  <w:style w:type="paragraph" w:styleId="Footer">
    <w:name w:val="footer"/>
    <w:basedOn w:val="Normal"/>
    <w:link w:val="FooterChar"/>
    <w:uiPriority w:val="99"/>
    <w:unhideWhenUsed/>
    <w:rsid w:val="00BA5466"/>
    <w:pPr>
      <w:pBdr>
        <w:top w:val="thinThickSmallGap" w:sz="24" w:space="1" w:color="622423" w:themeColor="accent2" w:themeShade="7F"/>
      </w:pBdr>
      <w:tabs>
        <w:tab w:val="center" w:pos="4513"/>
        <w:tab w:val="right" w:pos="9026"/>
      </w:tabs>
      <w:spacing w:after="0" w:line="240" w:lineRule="auto"/>
    </w:pPr>
  </w:style>
  <w:style w:type="character" w:customStyle="1" w:styleId="FooterChar">
    <w:name w:val="Footer Char"/>
    <w:basedOn w:val="DefaultParagraphFont"/>
    <w:link w:val="Footer"/>
    <w:uiPriority w:val="99"/>
    <w:rsid w:val="00BA5466"/>
  </w:style>
  <w:style w:type="paragraph" w:styleId="TOCHeading">
    <w:name w:val="TOC Heading"/>
    <w:basedOn w:val="Heading1"/>
    <w:next w:val="Normal"/>
    <w:uiPriority w:val="39"/>
    <w:unhideWhenUsed/>
    <w:qFormat/>
    <w:rsid w:val="00BA5466"/>
    <w:pPr>
      <w:outlineLvl w:val="9"/>
    </w:pPr>
    <w:rPr>
      <w:lang w:val="en-US"/>
    </w:rPr>
  </w:style>
  <w:style w:type="paragraph" w:styleId="TOC1">
    <w:name w:val="toc 1"/>
    <w:basedOn w:val="Normal"/>
    <w:next w:val="Normal"/>
    <w:autoRedefine/>
    <w:uiPriority w:val="39"/>
    <w:unhideWhenUsed/>
    <w:rsid w:val="00BA5466"/>
    <w:pPr>
      <w:spacing w:after="100" w:line="259" w:lineRule="auto"/>
    </w:pPr>
  </w:style>
  <w:style w:type="character" w:styleId="Hyperlink">
    <w:name w:val="Hyperlink"/>
    <w:basedOn w:val="DefaultParagraphFont"/>
    <w:uiPriority w:val="99"/>
    <w:unhideWhenUsed/>
    <w:rsid w:val="00BA5466"/>
    <w:rPr>
      <w:color w:val="0000FF" w:themeColor="hyperlink"/>
      <w:u w:val="single"/>
    </w:rPr>
  </w:style>
  <w:style w:type="paragraph" w:styleId="TOC2">
    <w:name w:val="toc 2"/>
    <w:basedOn w:val="Normal"/>
    <w:next w:val="Normal"/>
    <w:autoRedefine/>
    <w:uiPriority w:val="39"/>
    <w:unhideWhenUsed/>
    <w:rsid w:val="00BA5466"/>
    <w:pPr>
      <w:spacing w:after="100" w:line="259" w:lineRule="auto"/>
      <w:ind w:left="220"/>
    </w:pPr>
  </w:style>
  <w:style w:type="paragraph" w:styleId="FootnoteText">
    <w:name w:val="footnote text"/>
    <w:basedOn w:val="Normal"/>
    <w:link w:val="FootnoteTextChar"/>
    <w:uiPriority w:val="99"/>
    <w:semiHidden/>
    <w:unhideWhenUsed/>
    <w:rsid w:val="00BA546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A5466"/>
    <w:rPr>
      <w:sz w:val="20"/>
      <w:szCs w:val="20"/>
    </w:rPr>
  </w:style>
  <w:style w:type="character" w:styleId="FootnoteReference">
    <w:name w:val="footnote reference"/>
    <w:basedOn w:val="DefaultParagraphFont"/>
    <w:uiPriority w:val="99"/>
    <w:semiHidden/>
    <w:unhideWhenUsed/>
    <w:rsid w:val="00BA5466"/>
    <w:rPr>
      <w:vertAlign w:val="superscript"/>
    </w:rPr>
  </w:style>
  <w:style w:type="paragraph" w:customStyle="1" w:styleId="EndNoteBibliographyTitle">
    <w:name w:val="EndNote Bibliography Title"/>
    <w:basedOn w:val="Normal"/>
    <w:link w:val="EndNoteBibliographyTitleChar"/>
    <w:rsid w:val="00BA5466"/>
    <w:pPr>
      <w:spacing w:after="0" w:line="259" w:lineRule="auto"/>
      <w:jc w:val="center"/>
    </w:pPr>
    <w:rPr>
      <w:rFonts w:ascii="Calibri" w:hAnsi="Calibri"/>
      <w:noProof/>
      <w:lang w:val="en-US"/>
    </w:rPr>
  </w:style>
  <w:style w:type="character" w:customStyle="1" w:styleId="EndNoteBibliographyTitleChar">
    <w:name w:val="EndNote Bibliography Title Char"/>
    <w:basedOn w:val="DefaultParagraphFont"/>
    <w:link w:val="EndNoteBibliographyTitle"/>
    <w:rsid w:val="00BA5466"/>
    <w:rPr>
      <w:rFonts w:ascii="Calibri" w:hAnsi="Calibri"/>
      <w:noProof/>
      <w:lang w:val="en-US"/>
    </w:rPr>
  </w:style>
  <w:style w:type="paragraph" w:customStyle="1" w:styleId="EndNoteBibliography">
    <w:name w:val="EndNote Bibliography"/>
    <w:basedOn w:val="Normal"/>
    <w:link w:val="EndNoteBibliographyChar"/>
    <w:rsid w:val="00BA5466"/>
    <w:pPr>
      <w:spacing w:after="160" w:line="240" w:lineRule="auto"/>
    </w:pPr>
    <w:rPr>
      <w:rFonts w:ascii="Calibri" w:hAnsi="Calibri"/>
      <w:noProof/>
      <w:lang w:val="en-US"/>
    </w:rPr>
  </w:style>
  <w:style w:type="character" w:customStyle="1" w:styleId="EndNoteBibliographyChar">
    <w:name w:val="EndNote Bibliography Char"/>
    <w:basedOn w:val="DefaultParagraphFont"/>
    <w:link w:val="EndNoteBibliography"/>
    <w:rsid w:val="00BA5466"/>
    <w:rPr>
      <w:rFonts w:ascii="Calibri" w:hAnsi="Calibri"/>
      <w:noProof/>
      <w:lang w:val="en-US"/>
    </w:rPr>
  </w:style>
  <w:style w:type="paragraph" w:styleId="Caption">
    <w:name w:val="caption"/>
    <w:basedOn w:val="Normal"/>
    <w:next w:val="Normal"/>
    <w:uiPriority w:val="35"/>
    <w:unhideWhenUsed/>
    <w:qFormat/>
    <w:rsid w:val="00BA5466"/>
    <w:pPr>
      <w:spacing w:line="240" w:lineRule="auto"/>
    </w:pPr>
    <w:rPr>
      <w:b/>
      <w:bCs/>
      <w:color w:val="4F81BD" w:themeColor="accent1"/>
      <w:sz w:val="18"/>
      <w:szCs w:val="18"/>
    </w:rPr>
  </w:style>
  <w:style w:type="character" w:styleId="IntenseEmphasis">
    <w:name w:val="Intense Emphasis"/>
    <w:basedOn w:val="DefaultParagraphFont"/>
    <w:uiPriority w:val="21"/>
    <w:qFormat/>
    <w:rsid w:val="00BA5466"/>
    <w:rPr>
      <w:b/>
      <w:bCs/>
      <w:i/>
      <w:iCs/>
      <w:color w:val="4F81BD" w:themeColor="accent1"/>
    </w:rPr>
  </w:style>
  <w:style w:type="table" w:customStyle="1" w:styleId="GridTable5Dark-Accent11">
    <w:name w:val="Grid Table 5 Dark - Accent 11"/>
    <w:basedOn w:val="TableNormal"/>
    <w:uiPriority w:val="50"/>
    <w:rsid w:val="00BA5466"/>
    <w:pPr>
      <w:spacing w:after="0" w:line="240" w:lineRule="auto"/>
    </w:p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paragraph" w:styleId="Subtitle">
    <w:name w:val="Subtitle"/>
    <w:basedOn w:val="Normal"/>
    <w:next w:val="Normal"/>
    <w:link w:val="SubtitleChar"/>
    <w:uiPriority w:val="11"/>
    <w:qFormat/>
    <w:rsid w:val="00BA5466"/>
    <w:pPr>
      <w:numPr>
        <w:ilvl w:val="1"/>
      </w:numPr>
      <w:spacing w:after="160" w:line="259" w:lineRule="auto"/>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BA5466"/>
    <w:rPr>
      <w:rFonts w:asciiTheme="majorHAnsi" w:eastAsiaTheme="majorEastAsia" w:hAnsiTheme="majorHAnsi" w:cstheme="majorBidi"/>
      <w:i/>
      <w:iCs/>
      <w:color w:val="4F81BD" w:themeColor="accent1"/>
      <w:spacing w:val="15"/>
      <w:sz w:val="24"/>
      <w:szCs w:val="24"/>
    </w:rPr>
  </w:style>
  <w:style w:type="character" w:styleId="Emphasis">
    <w:name w:val="Emphasis"/>
    <w:basedOn w:val="DefaultParagraphFont"/>
    <w:uiPriority w:val="20"/>
    <w:qFormat/>
    <w:rsid w:val="00BA5466"/>
    <w:rPr>
      <w:i/>
      <w:iCs/>
    </w:rPr>
  </w:style>
  <w:style w:type="paragraph" w:styleId="Revision">
    <w:name w:val="Revision"/>
    <w:hidden/>
    <w:uiPriority w:val="99"/>
    <w:semiHidden/>
    <w:rsid w:val="00BA5466"/>
    <w:pPr>
      <w:spacing w:after="0" w:line="240" w:lineRule="auto"/>
    </w:pPr>
  </w:style>
  <w:style w:type="table" w:customStyle="1" w:styleId="TableGrid5">
    <w:name w:val="Table Grid5"/>
    <w:basedOn w:val="TableNormal"/>
    <w:next w:val="TableGrid"/>
    <w:uiPriority w:val="59"/>
    <w:rsid w:val="00BA546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
    <w:name w:val="Table Grid31"/>
    <w:basedOn w:val="TableNormal"/>
    <w:next w:val="TableGrid"/>
    <w:uiPriority w:val="59"/>
    <w:rsid w:val="00BA546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3">
    <w:name w:val="toc 3"/>
    <w:basedOn w:val="Normal"/>
    <w:next w:val="Normal"/>
    <w:autoRedefine/>
    <w:uiPriority w:val="39"/>
    <w:unhideWhenUsed/>
    <w:rsid w:val="00BA5466"/>
    <w:pPr>
      <w:spacing w:after="100" w:line="259" w:lineRule="auto"/>
      <w:ind w:left="4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clahrc-yh.nihr.ac.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2697</Words>
  <Characters>15377</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
    </vt:vector>
  </TitlesOfParts>
  <Company>Sheffield Teaching Hospital NHS Foundation Trust</Company>
  <LinksUpToDate>false</LinksUpToDate>
  <CharactersWithSpaces>18038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Cooke, Jo (CLAHRC)</dc:creator>
  <cp:lastModifiedBy>Jennifer Harris [HCS]</cp:lastModifiedBy>
  <cp:revision>2</cp:revision>
  <cp:lastPrinted>2019-05-23T14:00:00Z</cp:lastPrinted>
  <dcterms:created xsi:type="dcterms:W3CDTF">2019-06-03T13:37:00Z</dcterms:created>
  <dcterms:modified xsi:type="dcterms:W3CDTF">2019-06-03T13:37:00Z</dcterms:modified>
</cp:coreProperties>
</file>